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E54DE" w14:textId="77777777" w:rsidR="00B604A7" w:rsidRPr="00BA5DD0" w:rsidRDefault="00B604A7" w:rsidP="00B604A7">
      <w:pPr>
        <w:rPr>
          <w:sz w:val="21"/>
          <w:szCs w:val="21"/>
        </w:rPr>
      </w:pPr>
      <w:r w:rsidRPr="00BA5DD0">
        <w:rPr>
          <w:sz w:val="21"/>
          <w:szCs w:val="21"/>
        </w:rPr>
        <w:t>FOR IMMEDIATE RELEASE</w:t>
      </w:r>
    </w:p>
    <w:p w14:paraId="5BAE5CE3" w14:textId="77777777" w:rsidR="00B604A7" w:rsidRDefault="00B604A7">
      <w:pPr>
        <w:rPr>
          <w:b/>
          <w:bCs/>
          <w:sz w:val="21"/>
          <w:szCs w:val="21"/>
        </w:rPr>
      </w:pPr>
    </w:p>
    <w:p w14:paraId="00000005" w14:textId="2AB62DDF" w:rsidR="00584160" w:rsidRPr="00BA5DD0" w:rsidRDefault="00BF0A74" w:rsidP="008E1F0B">
      <w:pPr>
        <w:jc w:val="center"/>
        <w:rPr>
          <w:sz w:val="21"/>
          <w:szCs w:val="21"/>
        </w:rPr>
      </w:pPr>
      <w:r w:rsidRPr="00BA5DD0">
        <w:rPr>
          <w:b/>
          <w:bCs/>
          <w:sz w:val="21"/>
          <w:szCs w:val="21"/>
        </w:rPr>
        <w:t>CIRT</w:t>
      </w:r>
      <w:r w:rsidR="005C39F2">
        <w:rPr>
          <w:b/>
          <w:bCs/>
          <w:sz w:val="21"/>
          <w:szCs w:val="21"/>
        </w:rPr>
        <w:t>™</w:t>
      </w:r>
      <w:r w:rsidRPr="00BA5DD0">
        <w:rPr>
          <w:b/>
          <w:bCs/>
          <w:sz w:val="21"/>
          <w:szCs w:val="21"/>
        </w:rPr>
        <w:t xml:space="preserve"> and C</w:t>
      </w:r>
      <w:r w:rsidR="007B7078" w:rsidRPr="00BA5DD0">
        <w:rPr>
          <w:b/>
          <w:bCs/>
          <w:sz w:val="21"/>
          <w:szCs w:val="21"/>
        </w:rPr>
        <w:t>onsumer Brands</w:t>
      </w:r>
      <w:r w:rsidRPr="00BA5DD0">
        <w:rPr>
          <w:b/>
          <w:bCs/>
          <w:sz w:val="21"/>
          <w:szCs w:val="21"/>
        </w:rPr>
        <w:t xml:space="preserve"> </w:t>
      </w:r>
      <w:r w:rsidR="005E5135" w:rsidRPr="00BA5DD0">
        <w:rPr>
          <w:b/>
          <w:bCs/>
          <w:sz w:val="21"/>
          <w:szCs w:val="21"/>
        </w:rPr>
        <w:t>Announce Partnership to Bring Local Recycling Instructions Directly to Consumers’ Hands</w:t>
      </w:r>
    </w:p>
    <w:p w14:paraId="00000006" w14:textId="77777777" w:rsidR="00584160" w:rsidRPr="00BA5DD0" w:rsidRDefault="00584160">
      <w:pPr>
        <w:rPr>
          <w:sz w:val="21"/>
          <w:szCs w:val="21"/>
        </w:rPr>
      </w:pPr>
    </w:p>
    <w:p w14:paraId="00000007" w14:textId="05424F1F" w:rsidR="00584160" w:rsidRPr="008E1F0B" w:rsidRDefault="003A50B4" w:rsidP="00825633">
      <w:pPr>
        <w:autoSpaceDE w:val="0"/>
        <w:autoSpaceDN w:val="0"/>
        <w:adjustRightInd w:val="0"/>
        <w:spacing w:line="240" w:lineRule="auto"/>
        <w:rPr>
          <w:b/>
          <w:bCs/>
          <w:sz w:val="20"/>
          <w:szCs w:val="20"/>
        </w:rPr>
      </w:pPr>
      <w:r w:rsidRPr="008E1F0B">
        <w:rPr>
          <w:sz w:val="20"/>
          <w:szCs w:val="20"/>
        </w:rPr>
        <w:t>Washington, DC</w:t>
      </w:r>
      <w:r w:rsidRPr="008E1F0B">
        <w:rPr>
          <w:rStyle w:val="CommentReference"/>
          <w:sz w:val="20"/>
          <w:szCs w:val="20"/>
        </w:rPr>
        <w:t xml:space="preserve"> </w:t>
      </w:r>
      <w:r w:rsidR="00BF0A74" w:rsidRPr="008E1F0B">
        <w:rPr>
          <w:sz w:val="20"/>
          <w:szCs w:val="20"/>
        </w:rPr>
        <w:t xml:space="preserve">– </w:t>
      </w:r>
      <w:r w:rsidR="005D0624" w:rsidRPr="008E1F0B">
        <w:rPr>
          <w:sz w:val="20"/>
          <w:szCs w:val="20"/>
        </w:rPr>
        <w:t xml:space="preserve">November 14, 2024 </w:t>
      </w:r>
      <w:r w:rsidR="00BF0A74" w:rsidRPr="008E1F0B">
        <w:rPr>
          <w:sz w:val="20"/>
          <w:szCs w:val="20"/>
        </w:rPr>
        <w:t xml:space="preserve">— </w:t>
      </w:r>
      <w:hyperlink r:id="rId6">
        <w:r w:rsidR="00BF0A74" w:rsidRPr="008E1F0B">
          <w:rPr>
            <w:color w:val="1155CC"/>
            <w:sz w:val="20"/>
            <w:szCs w:val="20"/>
            <w:u w:val="single"/>
          </w:rPr>
          <w:t>CIRT</w:t>
        </w:r>
      </w:hyperlink>
      <w:r w:rsidR="005C39F2" w:rsidRPr="008E1F0B">
        <w:rPr>
          <w:color w:val="1155CC"/>
          <w:sz w:val="20"/>
          <w:szCs w:val="20"/>
        </w:rPr>
        <w:t>™</w:t>
      </w:r>
      <w:r w:rsidR="00BF0A74" w:rsidRPr="008E1F0B">
        <w:rPr>
          <w:sz w:val="20"/>
          <w:szCs w:val="20"/>
        </w:rPr>
        <w:t xml:space="preserve">, a </w:t>
      </w:r>
      <w:r w:rsidRPr="008E1F0B">
        <w:rPr>
          <w:sz w:val="20"/>
          <w:szCs w:val="20"/>
        </w:rPr>
        <w:t xml:space="preserve">comprehensive recycling data and compliance platform, </w:t>
      </w:r>
      <w:r w:rsidR="00BF0A74" w:rsidRPr="008E1F0B">
        <w:rPr>
          <w:sz w:val="20"/>
          <w:szCs w:val="20"/>
        </w:rPr>
        <w:t xml:space="preserve">is excited to announce its groundbreaking partnership with the Consumer Brands Association’s </w:t>
      </w:r>
      <w:hyperlink r:id="rId7" w:history="1">
        <w:proofErr w:type="spellStart"/>
        <w:r w:rsidR="007E41D6" w:rsidRPr="008E1F0B">
          <w:rPr>
            <w:rStyle w:val="Hyperlink"/>
            <w:sz w:val="20"/>
            <w:szCs w:val="20"/>
          </w:rPr>
          <w:t>SmartLabel</w:t>
        </w:r>
        <w:proofErr w:type="spellEnd"/>
      </w:hyperlink>
      <w:r w:rsidR="005C39F2" w:rsidRPr="008E1F0B">
        <w:rPr>
          <w:sz w:val="20"/>
          <w:szCs w:val="20"/>
        </w:rPr>
        <w:t>®</w:t>
      </w:r>
      <w:r w:rsidR="00BF0A74" w:rsidRPr="008E1F0B">
        <w:rPr>
          <w:sz w:val="20"/>
          <w:szCs w:val="20"/>
        </w:rPr>
        <w:t xml:space="preserve">, </w:t>
      </w:r>
      <w:r w:rsidR="007B7078" w:rsidRPr="008E1F0B">
        <w:rPr>
          <w:sz w:val="20"/>
          <w:szCs w:val="20"/>
        </w:rPr>
        <w:t>and</w:t>
      </w:r>
      <w:r w:rsidR="00BF0A74" w:rsidRPr="008E1F0B">
        <w:rPr>
          <w:sz w:val="20"/>
          <w:szCs w:val="20"/>
        </w:rPr>
        <w:t xml:space="preserve"> its latest product integration, </w:t>
      </w:r>
      <w:hyperlink r:id="rId8">
        <w:r w:rsidR="00BF0A74" w:rsidRPr="008E1F0B">
          <w:rPr>
            <w:color w:val="1155CC"/>
            <w:sz w:val="20"/>
            <w:szCs w:val="20"/>
            <w:u w:val="single"/>
          </w:rPr>
          <w:t>CIRT Check</w:t>
        </w:r>
      </w:hyperlink>
      <w:r w:rsidR="005C39F2" w:rsidRPr="008E1F0B">
        <w:rPr>
          <w:rStyle w:val="CommentReference"/>
          <w:sz w:val="20"/>
          <w:szCs w:val="20"/>
        </w:rPr>
        <w:t>™</w:t>
      </w:r>
      <w:r w:rsidR="00BF0A74" w:rsidRPr="008E1F0B">
        <w:rPr>
          <w:sz w:val="20"/>
          <w:szCs w:val="20"/>
        </w:rPr>
        <w:t xml:space="preserve">. </w:t>
      </w:r>
      <w:proofErr w:type="spellStart"/>
      <w:r w:rsidR="005E5135" w:rsidRPr="008E1F0B">
        <w:rPr>
          <w:sz w:val="20"/>
          <w:szCs w:val="20"/>
        </w:rPr>
        <w:t>SmartLabel</w:t>
      </w:r>
      <w:proofErr w:type="spellEnd"/>
      <w:r w:rsidR="00F21C7F" w:rsidRPr="008E1F0B">
        <w:rPr>
          <w:sz w:val="20"/>
          <w:szCs w:val="20"/>
        </w:rPr>
        <w:t xml:space="preserve"> is a digital </w:t>
      </w:r>
      <w:r w:rsidR="00F21C7F" w:rsidRPr="008E1F0B">
        <w:rPr>
          <w:color w:val="000000" w:themeColor="text1"/>
          <w:sz w:val="20"/>
          <w:szCs w:val="20"/>
          <w:lang w:val="en-US"/>
        </w:rPr>
        <w:t xml:space="preserve">tool that allows consumers to learn more about the product in their hands by </w:t>
      </w:r>
      <w:r w:rsidR="00F21C7F" w:rsidRPr="008E1F0B">
        <w:rPr>
          <w:color w:val="000000"/>
          <w:sz w:val="20"/>
          <w:szCs w:val="20"/>
          <w:lang w:val="en-US"/>
        </w:rPr>
        <w:t>scanning a QR code</w:t>
      </w:r>
      <w:r w:rsidR="00F21C7F" w:rsidRPr="008E1F0B">
        <w:rPr>
          <w:b/>
          <w:bCs/>
          <w:color w:val="000000"/>
          <w:sz w:val="20"/>
          <w:szCs w:val="20"/>
          <w:lang w:val="en-US"/>
        </w:rPr>
        <w:t>.</w:t>
      </w:r>
      <w:r w:rsidR="00F21C7F" w:rsidRPr="008E1F0B">
        <w:rPr>
          <w:sz w:val="20"/>
          <w:szCs w:val="20"/>
        </w:rPr>
        <w:t xml:space="preserve"> </w:t>
      </w:r>
      <w:r w:rsidR="00BF0A74" w:rsidRPr="008E1F0B">
        <w:rPr>
          <w:sz w:val="20"/>
          <w:szCs w:val="20"/>
        </w:rPr>
        <w:t>Th</w:t>
      </w:r>
      <w:r w:rsidR="00F21C7F" w:rsidRPr="008E1F0B">
        <w:rPr>
          <w:sz w:val="20"/>
          <w:szCs w:val="20"/>
        </w:rPr>
        <w:t>is</w:t>
      </w:r>
      <w:r w:rsidR="00BF0A74" w:rsidRPr="008E1F0B">
        <w:rPr>
          <w:sz w:val="20"/>
          <w:szCs w:val="20"/>
        </w:rPr>
        <w:t xml:space="preserve"> strategic </w:t>
      </w:r>
      <w:r w:rsidR="00F21C7F" w:rsidRPr="008E1F0B">
        <w:rPr>
          <w:sz w:val="20"/>
          <w:szCs w:val="20"/>
        </w:rPr>
        <w:t>collaboration aims to</w:t>
      </w:r>
      <w:r w:rsidR="00BF0A74" w:rsidRPr="008E1F0B">
        <w:rPr>
          <w:sz w:val="20"/>
          <w:szCs w:val="20"/>
        </w:rPr>
        <w:t xml:space="preserve"> enhance </w:t>
      </w:r>
      <w:r w:rsidR="00F21C7F" w:rsidRPr="008E1F0B">
        <w:rPr>
          <w:b/>
          <w:bCs/>
          <w:sz w:val="20"/>
          <w:szCs w:val="20"/>
        </w:rPr>
        <w:t xml:space="preserve">consumer </w:t>
      </w:r>
      <w:r w:rsidR="00BF0A74" w:rsidRPr="008E1F0B">
        <w:rPr>
          <w:b/>
          <w:bCs/>
          <w:sz w:val="20"/>
          <w:szCs w:val="20"/>
        </w:rPr>
        <w:t>transparency,</w:t>
      </w:r>
      <w:r w:rsidR="00F21C7F" w:rsidRPr="008E1F0B">
        <w:rPr>
          <w:b/>
          <w:bCs/>
          <w:sz w:val="20"/>
          <w:szCs w:val="20"/>
        </w:rPr>
        <w:t xml:space="preserve"> </w:t>
      </w:r>
      <w:r w:rsidR="00BF0A74" w:rsidRPr="008E1F0B">
        <w:rPr>
          <w:b/>
          <w:bCs/>
          <w:sz w:val="20"/>
          <w:szCs w:val="20"/>
        </w:rPr>
        <w:t>educate consumers on recycling acceptance locally</w:t>
      </w:r>
      <w:r w:rsidR="007E41D6" w:rsidRPr="008E1F0B">
        <w:rPr>
          <w:b/>
          <w:bCs/>
          <w:sz w:val="20"/>
          <w:szCs w:val="20"/>
        </w:rPr>
        <w:t xml:space="preserve"> and increase recycling </w:t>
      </w:r>
      <w:r w:rsidR="007653F6" w:rsidRPr="008E1F0B">
        <w:rPr>
          <w:b/>
          <w:bCs/>
          <w:sz w:val="20"/>
          <w:szCs w:val="20"/>
        </w:rPr>
        <w:t xml:space="preserve">participation. </w:t>
      </w:r>
    </w:p>
    <w:p w14:paraId="00000008" w14:textId="77777777" w:rsidR="00584160" w:rsidRPr="008E1F0B" w:rsidRDefault="00584160">
      <w:pPr>
        <w:rPr>
          <w:sz w:val="20"/>
          <w:szCs w:val="20"/>
        </w:rPr>
      </w:pPr>
    </w:p>
    <w:p w14:paraId="00000009" w14:textId="32414F01" w:rsidR="00584160" w:rsidRPr="008E1F0B" w:rsidRDefault="00BF0A74">
      <w:pPr>
        <w:rPr>
          <w:sz w:val="20"/>
          <w:szCs w:val="20"/>
        </w:rPr>
      </w:pPr>
      <w:r w:rsidRPr="008E1F0B">
        <w:rPr>
          <w:sz w:val="20"/>
          <w:szCs w:val="20"/>
        </w:rPr>
        <w:t xml:space="preserve">CIRT Check merges CIRT's comprehensive recycling database with </w:t>
      </w:r>
      <w:proofErr w:type="spellStart"/>
      <w:r w:rsidRPr="008E1F0B">
        <w:rPr>
          <w:sz w:val="20"/>
          <w:szCs w:val="20"/>
        </w:rPr>
        <w:t>SmartLabel's</w:t>
      </w:r>
      <w:proofErr w:type="spellEnd"/>
      <w:r w:rsidRPr="008E1F0B">
        <w:rPr>
          <w:sz w:val="20"/>
          <w:szCs w:val="20"/>
        </w:rPr>
        <w:t xml:space="preserve"> established product platform, </w:t>
      </w:r>
      <w:r w:rsidRPr="008E1F0B">
        <w:rPr>
          <w:b/>
          <w:bCs/>
          <w:sz w:val="20"/>
          <w:szCs w:val="20"/>
        </w:rPr>
        <w:t>offering consumers precise, location-based sustainability guidance</w:t>
      </w:r>
      <w:r w:rsidRPr="008E1F0B">
        <w:rPr>
          <w:sz w:val="20"/>
          <w:szCs w:val="20"/>
        </w:rPr>
        <w:t xml:space="preserve">. This powerful integration helps brands empower </w:t>
      </w:r>
      <w:r w:rsidR="007E41D6" w:rsidRPr="008E1F0B">
        <w:rPr>
          <w:sz w:val="20"/>
          <w:szCs w:val="20"/>
        </w:rPr>
        <w:t>consumer</w:t>
      </w:r>
      <w:r w:rsidRPr="008E1F0B">
        <w:rPr>
          <w:sz w:val="20"/>
          <w:szCs w:val="20"/>
        </w:rPr>
        <w:t>s with instant access to packaging recyclability data</w:t>
      </w:r>
      <w:r w:rsidR="007E41D6" w:rsidRPr="008E1F0B">
        <w:rPr>
          <w:sz w:val="20"/>
          <w:szCs w:val="20"/>
        </w:rPr>
        <w:t xml:space="preserve"> at the zip code level</w:t>
      </w:r>
      <w:r w:rsidRPr="008E1F0B">
        <w:rPr>
          <w:sz w:val="20"/>
          <w:szCs w:val="20"/>
        </w:rPr>
        <w:t>,</w:t>
      </w:r>
      <w:r w:rsidR="007E41D6" w:rsidRPr="008E1F0B">
        <w:rPr>
          <w:sz w:val="20"/>
          <w:szCs w:val="20"/>
        </w:rPr>
        <w:t xml:space="preserve"> reducing consumer confusion by helping to navigate recycling systems.</w:t>
      </w:r>
    </w:p>
    <w:p w14:paraId="0000000A" w14:textId="77777777" w:rsidR="00584160" w:rsidRPr="008E1F0B" w:rsidRDefault="00584160">
      <w:pPr>
        <w:rPr>
          <w:sz w:val="20"/>
          <w:szCs w:val="20"/>
        </w:rPr>
      </w:pPr>
    </w:p>
    <w:p w14:paraId="0000000B" w14:textId="77777777" w:rsidR="00584160" w:rsidRPr="008E1F0B" w:rsidRDefault="00BF0A74">
      <w:pPr>
        <w:rPr>
          <w:sz w:val="20"/>
          <w:szCs w:val="20"/>
        </w:rPr>
      </w:pPr>
      <w:r w:rsidRPr="008E1F0B">
        <w:rPr>
          <w:sz w:val="20"/>
          <w:szCs w:val="20"/>
        </w:rPr>
        <w:t xml:space="preserve">The partnership between CIRT and </w:t>
      </w:r>
      <w:proofErr w:type="spellStart"/>
      <w:r w:rsidRPr="008E1F0B">
        <w:rPr>
          <w:sz w:val="20"/>
          <w:szCs w:val="20"/>
        </w:rPr>
        <w:t>SmartLabel</w:t>
      </w:r>
      <w:proofErr w:type="spellEnd"/>
      <w:r w:rsidRPr="008E1F0B">
        <w:rPr>
          <w:sz w:val="20"/>
          <w:szCs w:val="20"/>
        </w:rPr>
        <w:t xml:space="preserve">® reflects a shared commitment to promoting transparency and sustainability in the consumer products sector. CIRT Check will be available as a </w:t>
      </w:r>
      <w:proofErr w:type="spellStart"/>
      <w:r w:rsidRPr="008E1F0B">
        <w:rPr>
          <w:sz w:val="20"/>
          <w:szCs w:val="20"/>
        </w:rPr>
        <w:t>SmartLabel</w:t>
      </w:r>
      <w:proofErr w:type="spellEnd"/>
      <w:r w:rsidRPr="008E1F0B">
        <w:rPr>
          <w:sz w:val="20"/>
          <w:szCs w:val="20"/>
        </w:rPr>
        <w:t xml:space="preserve">® integration, allowing brands to seamlessly add </w:t>
      </w:r>
      <w:r w:rsidRPr="008E1F0B">
        <w:rPr>
          <w:b/>
          <w:bCs/>
          <w:sz w:val="20"/>
          <w:szCs w:val="20"/>
        </w:rPr>
        <w:t>accurate, location-specific product recovery data</w:t>
      </w:r>
      <w:r w:rsidRPr="008E1F0B">
        <w:rPr>
          <w:sz w:val="20"/>
          <w:szCs w:val="20"/>
        </w:rPr>
        <w:t xml:space="preserve"> to their labels, which consumers can access instantly via mobile devices. With CIRT Check, brands support sustainability compliance and deepen customer trust by empowering them to participate in the circular economy.</w:t>
      </w:r>
    </w:p>
    <w:p w14:paraId="5C441E28" w14:textId="77777777" w:rsidR="005D0624" w:rsidRPr="008E1F0B" w:rsidRDefault="005D0624">
      <w:pPr>
        <w:rPr>
          <w:sz w:val="20"/>
          <w:szCs w:val="20"/>
        </w:rPr>
      </w:pPr>
    </w:p>
    <w:p w14:paraId="519C85E8" w14:textId="77777777" w:rsidR="005D0624" w:rsidRPr="008E1F0B" w:rsidRDefault="005D0624">
      <w:pPr>
        <w:rPr>
          <w:sz w:val="20"/>
          <w:szCs w:val="20"/>
        </w:rPr>
      </w:pPr>
    </w:p>
    <w:p w14:paraId="735F1DF6" w14:textId="230D521E" w:rsidR="005D0624" w:rsidRPr="00BA5DD0" w:rsidRDefault="005D0624" w:rsidP="00BA5DD0">
      <w:pPr>
        <w:jc w:val="center"/>
        <w:rPr>
          <w:sz w:val="21"/>
          <w:szCs w:val="21"/>
        </w:rPr>
      </w:pPr>
      <w:r w:rsidRPr="00BA5DD0">
        <w:rPr>
          <w:noProof/>
          <w:sz w:val="21"/>
          <w:szCs w:val="21"/>
        </w:rPr>
        <w:drawing>
          <wp:inline distT="0" distB="0" distL="0" distR="0" wp14:anchorId="51140404" wp14:editId="1A3D5701">
            <wp:extent cx="4280171" cy="2243305"/>
            <wp:effectExtent l="0" t="0" r="0" b="5080"/>
            <wp:docPr id="1" name="Picture 1" descr="A cell phone with a screen showing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ell phone with a screen showing a produc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3930" cy="2266240"/>
                    </a:xfrm>
                    <a:prstGeom prst="rect">
                      <a:avLst/>
                    </a:prstGeom>
                  </pic:spPr>
                </pic:pic>
              </a:graphicData>
            </a:graphic>
          </wp:inline>
        </w:drawing>
      </w:r>
    </w:p>
    <w:p w14:paraId="70A44904" w14:textId="77777777" w:rsidR="003734E8" w:rsidRPr="00BA5DD0" w:rsidRDefault="003734E8">
      <w:pPr>
        <w:rPr>
          <w:sz w:val="21"/>
          <w:szCs w:val="21"/>
        </w:rPr>
      </w:pPr>
    </w:p>
    <w:p w14:paraId="487A6E10" w14:textId="4B5AC507" w:rsidR="00825633" w:rsidRPr="00BA5DD0" w:rsidRDefault="00825633">
      <w:pPr>
        <w:rPr>
          <w:sz w:val="21"/>
          <w:szCs w:val="21"/>
        </w:rPr>
      </w:pPr>
    </w:p>
    <w:p w14:paraId="0000000E" w14:textId="2C801C79" w:rsidR="00584160" w:rsidRPr="008E1F0B" w:rsidRDefault="00BF0A74">
      <w:pPr>
        <w:rPr>
          <w:sz w:val="20"/>
          <w:szCs w:val="20"/>
        </w:rPr>
      </w:pPr>
      <w:r w:rsidRPr="008E1F0B">
        <w:rPr>
          <w:sz w:val="20"/>
          <w:szCs w:val="20"/>
        </w:rPr>
        <w:t>“</w:t>
      </w:r>
      <w:proofErr w:type="spellStart"/>
      <w:r w:rsidRPr="008E1F0B">
        <w:rPr>
          <w:sz w:val="20"/>
          <w:szCs w:val="20"/>
        </w:rPr>
        <w:t>SmartLabel</w:t>
      </w:r>
      <w:proofErr w:type="spellEnd"/>
      <w:r w:rsidRPr="008E1F0B">
        <w:rPr>
          <w:sz w:val="20"/>
          <w:szCs w:val="20"/>
        </w:rPr>
        <w:t xml:space="preserve"> has carved out a space as the industry standard for transparency,” said Rishi Banerjee, Senior Director of </w:t>
      </w:r>
      <w:proofErr w:type="spellStart"/>
      <w:r w:rsidRPr="008E1F0B">
        <w:rPr>
          <w:sz w:val="20"/>
          <w:szCs w:val="20"/>
        </w:rPr>
        <w:t>SmartLabel</w:t>
      </w:r>
      <w:proofErr w:type="spellEnd"/>
      <w:r w:rsidRPr="008E1F0B">
        <w:rPr>
          <w:sz w:val="20"/>
          <w:szCs w:val="20"/>
        </w:rPr>
        <w:t xml:space="preserve">. “Our collaboration with CIRT </w:t>
      </w:r>
      <w:r w:rsidR="00825633" w:rsidRPr="008E1F0B">
        <w:rPr>
          <w:sz w:val="20"/>
          <w:szCs w:val="20"/>
        </w:rPr>
        <w:t>bolsters</w:t>
      </w:r>
      <w:r w:rsidRPr="008E1F0B">
        <w:rPr>
          <w:sz w:val="20"/>
          <w:szCs w:val="20"/>
        </w:rPr>
        <w:t xml:space="preserve"> our ability to meet consumer demand for sustainable product information, simplifying access to recycling and sustainability details based on local guidelines.” </w:t>
      </w:r>
      <w:proofErr w:type="spellStart"/>
      <w:r w:rsidRPr="008E1F0B">
        <w:rPr>
          <w:sz w:val="20"/>
          <w:szCs w:val="20"/>
        </w:rPr>
        <w:t>SmartLabel</w:t>
      </w:r>
      <w:proofErr w:type="spellEnd"/>
      <w:r w:rsidR="007E41D6" w:rsidRPr="008E1F0B">
        <w:rPr>
          <w:sz w:val="20"/>
          <w:szCs w:val="20"/>
        </w:rPr>
        <w:t xml:space="preserve"> is currently used by </w:t>
      </w:r>
      <w:r w:rsidRPr="008E1F0B">
        <w:rPr>
          <w:sz w:val="20"/>
          <w:szCs w:val="20"/>
        </w:rPr>
        <w:t>1,000 brands and more than 100,000 products</w:t>
      </w:r>
      <w:r w:rsidR="007653F6" w:rsidRPr="008E1F0B">
        <w:rPr>
          <w:sz w:val="20"/>
          <w:szCs w:val="20"/>
        </w:rPr>
        <w:t>.</w:t>
      </w:r>
    </w:p>
    <w:p w14:paraId="0000000F" w14:textId="77777777" w:rsidR="00584160" w:rsidRPr="008E1F0B" w:rsidRDefault="00584160">
      <w:pPr>
        <w:rPr>
          <w:sz w:val="20"/>
          <w:szCs w:val="20"/>
        </w:rPr>
      </w:pPr>
    </w:p>
    <w:p w14:paraId="00000010" w14:textId="528FEE65" w:rsidR="00584160" w:rsidRPr="008E1F0B" w:rsidRDefault="00BF0A74">
      <w:pPr>
        <w:rPr>
          <w:b/>
          <w:bCs/>
          <w:sz w:val="20"/>
          <w:szCs w:val="20"/>
        </w:rPr>
      </w:pPr>
      <w:r w:rsidRPr="008E1F0B">
        <w:rPr>
          <w:b/>
          <w:bCs/>
          <w:sz w:val="20"/>
          <w:szCs w:val="20"/>
        </w:rPr>
        <w:t>Bimbo Bakeries USA</w:t>
      </w:r>
      <w:r w:rsidRPr="008E1F0B">
        <w:rPr>
          <w:sz w:val="20"/>
          <w:szCs w:val="20"/>
        </w:rPr>
        <w:t xml:space="preserve"> will be the first company to integrate CIRT Check within the </w:t>
      </w:r>
      <w:proofErr w:type="spellStart"/>
      <w:r w:rsidRPr="008E1F0B">
        <w:rPr>
          <w:sz w:val="20"/>
          <w:szCs w:val="20"/>
        </w:rPr>
        <w:t>SmartLabel</w:t>
      </w:r>
      <w:proofErr w:type="spellEnd"/>
      <w:r w:rsidRPr="008E1F0B">
        <w:rPr>
          <w:sz w:val="20"/>
          <w:szCs w:val="20"/>
        </w:rPr>
        <w:t xml:space="preserve">® platform, bringing this innovative technology to trusted brands like </w:t>
      </w:r>
      <w:r w:rsidRPr="008E1F0B">
        <w:rPr>
          <w:b/>
          <w:bCs/>
          <w:sz w:val="20"/>
          <w:szCs w:val="20"/>
        </w:rPr>
        <w:t>Sara Lee</w:t>
      </w:r>
      <w:r w:rsidR="009002F0" w:rsidRPr="008E1F0B">
        <w:rPr>
          <w:b/>
          <w:bCs/>
          <w:sz w:val="20"/>
          <w:szCs w:val="20"/>
        </w:rPr>
        <w:t xml:space="preserve"> Bread</w:t>
      </w:r>
      <w:r w:rsidRPr="008E1F0B">
        <w:rPr>
          <w:b/>
          <w:bCs/>
          <w:sz w:val="20"/>
          <w:szCs w:val="20"/>
        </w:rPr>
        <w:t>,</w:t>
      </w:r>
      <w:r w:rsidR="009002F0" w:rsidRPr="008E1F0B">
        <w:rPr>
          <w:b/>
          <w:bCs/>
          <w:sz w:val="20"/>
          <w:szCs w:val="20"/>
        </w:rPr>
        <w:t xml:space="preserve"> Thomas’ and</w:t>
      </w:r>
      <w:r w:rsidRPr="008E1F0B">
        <w:rPr>
          <w:b/>
          <w:bCs/>
          <w:sz w:val="20"/>
          <w:szCs w:val="20"/>
        </w:rPr>
        <w:t xml:space="preserve"> Arnold Bread</w:t>
      </w:r>
      <w:r w:rsidRPr="008E1F0B">
        <w:rPr>
          <w:sz w:val="20"/>
          <w:szCs w:val="20"/>
        </w:rPr>
        <w:t>.</w:t>
      </w:r>
      <w:r w:rsidRPr="00BA5DD0">
        <w:rPr>
          <w:sz w:val="21"/>
          <w:szCs w:val="21"/>
        </w:rPr>
        <w:t xml:space="preserve"> </w:t>
      </w:r>
      <w:r w:rsidR="009002F0" w:rsidRPr="008E1F0B">
        <w:rPr>
          <w:sz w:val="20"/>
          <w:szCs w:val="20"/>
        </w:rPr>
        <w:t xml:space="preserve">Bimbo Bakeries USA’s </w:t>
      </w:r>
      <w:r w:rsidRPr="008E1F0B">
        <w:rPr>
          <w:sz w:val="20"/>
          <w:szCs w:val="20"/>
        </w:rPr>
        <w:t xml:space="preserve">adoption of CIRT Check will highlight the platform's real-world impact, allowing </w:t>
      </w:r>
      <w:r w:rsidRPr="008E1F0B">
        <w:rPr>
          <w:sz w:val="20"/>
          <w:szCs w:val="20"/>
        </w:rPr>
        <w:lastRenderedPageBreak/>
        <w:t xml:space="preserve">consumers to access geospatially specific recycling information and sustainability data directly from their mobile devices. This partnership not only reflects </w:t>
      </w:r>
      <w:r w:rsidR="006E6355" w:rsidRPr="008E1F0B">
        <w:rPr>
          <w:sz w:val="20"/>
          <w:szCs w:val="20"/>
        </w:rPr>
        <w:t>the company’s</w:t>
      </w:r>
      <w:r w:rsidR="009002F0" w:rsidRPr="008E1F0B">
        <w:rPr>
          <w:sz w:val="20"/>
          <w:szCs w:val="20"/>
        </w:rPr>
        <w:t xml:space="preserve"> </w:t>
      </w:r>
      <w:r w:rsidRPr="008E1F0B">
        <w:rPr>
          <w:sz w:val="20"/>
          <w:szCs w:val="20"/>
        </w:rPr>
        <w:t xml:space="preserve">commitment to sustainability but also demonstrates CIRT and </w:t>
      </w:r>
      <w:proofErr w:type="spellStart"/>
      <w:r w:rsidRPr="008E1F0B">
        <w:rPr>
          <w:sz w:val="20"/>
          <w:szCs w:val="20"/>
        </w:rPr>
        <w:t>SmartLabel’s</w:t>
      </w:r>
      <w:proofErr w:type="spellEnd"/>
      <w:r w:rsidRPr="008E1F0B">
        <w:rPr>
          <w:sz w:val="20"/>
          <w:szCs w:val="20"/>
        </w:rPr>
        <w:t xml:space="preserve"> potential to transform the </w:t>
      </w:r>
      <w:proofErr w:type="gramStart"/>
      <w:r w:rsidR="00262A00" w:rsidRPr="008E1F0B">
        <w:rPr>
          <w:sz w:val="20"/>
          <w:szCs w:val="20"/>
        </w:rPr>
        <w:t>C</w:t>
      </w:r>
      <w:r w:rsidRPr="008E1F0B">
        <w:rPr>
          <w:sz w:val="20"/>
          <w:szCs w:val="20"/>
        </w:rPr>
        <w:t xml:space="preserve">onsumer </w:t>
      </w:r>
      <w:r w:rsidR="00262A00" w:rsidRPr="008E1F0B">
        <w:rPr>
          <w:sz w:val="20"/>
          <w:szCs w:val="20"/>
        </w:rPr>
        <w:t>P</w:t>
      </w:r>
      <w:r w:rsidRPr="008E1F0B">
        <w:rPr>
          <w:sz w:val="20"/>
          <w:szCs w:val="20"/>
        </w:rPr>
        <w:t>ackaged</w:t>
      </w:r>
      <w:proofErr w:type="gramEnd"/>
      <w:r w:rsidRPr="008E1F0B">
        <w:rPr>
          <w:sz w:val="20"/>
          <w:szCs w:val="20"/>
        </w:rPr>
        <w:t xml:space="preserve"> </w:t>
      </w:r>
      <w:r w:rsidR="00262A00" w:rsidRPr="008E1F0B">
        <w:rPr>
          <w:sz w:val="20"/>
          <w:szCs w:val="20"/>
        </w:rPr>
        <w:t>G</w:t>
      </w:r>
      <w:r w:rsidRPr="008E1F0B">
        <w:rPr>
          <w:sz w:val="20"/>
          <w:szCs w:val="20"/>
        </w:rPr>
        <w:t xml:space="preserve">oods industry by meeting consumers' demand for </w:t>
      </w:r>
      <w:r w:rsidRPr="008E1F0B">
        <w:rPr>
          <w:b/>
          <w:bCs/>
          <w:sz w:val="20"/>
          <w:szCs w:val="20"/>
        </w:rPr>
        <w:t>transparency and actionable environmental information.</w:t>
      </w:r>
    </w:p>
    <w:p w14:paraId="00000011" w14:textId="77777777" w:rsidR="00584160" w:rsidRPr="008E1F0B" w:rsidRDefault="00584160">
      <w:pPr>
        <w:rPr>
          <w:sz w:val="20"/>
          <w:szCs w:val="20"/>
        </w:rPr>
      </w:pPr>
    </w:p>
    <w:p w14:paraId="0036357E" w14:textId="3F39E8F0" w:rsidR="006E6355" w:rsidRPr="008E1F0B" w:rsidRDefault="006E6355" w:rsidP="006E6355">
      <w:pPr>
        <w:rPr>
          <w:sz w:val="20"/>
          <w:szCs w:val="20"/>
        </w:rPr>
      </w:pPr>
      <w:r w:rsidRPr="008E1F0B">
        <w:rPr>
          <w:sz w:val="20"/>
          <w:szCs w:val="20"/>
        </w:rPr>
        <w:t xml:space="preserve">“As part of the world’s largest baking company, we strive to be leaders in sustainability, recognizing our obligation to protect and preserve our planet for the next generation,” said Chris Wolfe, Senior Director-Sustainability. “Partnering with CIRT and </w:t>
      </w:r>
      <w:proofErr w:type="spellStart"/>
      <w:r w:rsidRPr="008E1F0B">
        <w:rPr>
          <w:sz w:val="20"/>
          <w:szCs w:val="20"/>
        </w:rPr>
        <w:t>SmartLabel</w:t>
      </w:r>
      <w:proofErr w:type="spellEnd"/>
      <w:r w:rsidRPr="008E1F0B">
        <w:rPr>
          <w:sz w:val="20"/>
          <w:szCs w:val="20"/>
        </w:rPr>
        <w:t xml:space="preserve"> enables us to provide consumers with accessible information on where they can recycle our packaging, reinforcing our commitment to zero waste and diverting waste from landfills.”</w:t>
      </w:r>
    </w:p>
    <w:p w14:paraId="00000013" w14:textId="77777777" w:rsidR="00584160" w:rsidRPr="00BA5DD0" w:rsidRDefault="00584160">
      <w:pPr>
        <w:rPr>
          <w:sz w:val="21"/>
          <w:szCs w:val="21"/>
        </w:rPr>
      </w:pPr>
    </w:p>
    <w:p w14:paraId="00000014" w14:textId="40DABF7F" w:rsidR="00584160" w:rsidRDefault="00BF0A74">
      <w:pPr>
        <w:rPr>
          <w:sz w:val="20"/>
          <w:szCs w:val="20"/>
        </w:rPr>
      </w:pPr>
      <w:r w:rsidRPr="008E1F0B">
        <w:rPr>
          <w:sz w:val="20"/>
          <w:szCs w:val="20"/>
        </w:rPr>
        <w:t xml:space="preserve">“Together with </w:t>
      </w:r>
      <w:proofErr w:type="spellStart"/>
      <w:r w:rsidRPr="008E1F0B">
        <w:rPr>
          <w:sz w:val="20"/>
          <w:szCs w:val="20"/>
        </w:rPr>
        <w:t>SmartLabel</w:t>
      </w:r>
      <w:proofErr w:type="spellEnd"/>
      <w:r w:rsidRPr="008E1F0B">
        <w:rPr>
          <w:sz w:val="20"/>
          <w:szCs w:val="20"/>
        </w:rPr>
        <w:t xml:space="preserve">, we’re enabling brands to offer consumers the transparency and guidance they need to make </w:t>
      </w:r>
      <w:r w:rsidR="00262A00" w:rsidRPr="008E1F0B">
        <w:rPr>
          <w:sz w:val="20"/>
          <w:szCs w:val="20"/>
        </w:rPr>
        <w:t>better</w:t>
      </w:r>
      <w:r w:rsidRPr="008E1F0B">
        <w:rPr>
          <w:sz w:val="20"/>
          <w:szCs w:val="20"/>
        </w:rPr>
        <w:t xml:space="preserve"> choices,” said Kat Shayne, CIRT’s Co-Founder &amp; CEO. “CIRT Check is </w:t>
      </w:r>
      <w:r w:rsidR="00751B96" w:rsidRPr="008E1F0B">
        <w:rPr>
          <w:sz w:val="20"/>
          <w:szCs w:val="20"/>
        </w:rPr>
        <w:t>a leading-edge</w:t>
      </w:r>
      <w:r w:rsidRPr="008E1F0B">
        <w:rPr>
          <w:sz w:val="20"/>
          <w:szCs w:val="20"/>
        </w:rPr>
        <w:t xml:space="preserve"> solution for companies committed to advancing sustainability, providing actionable information for consumers </w:t>
      </w:r>
      <w:r w:rsidR="00751B96" w:rsidRPr="008E1F0B">
        <w:rPr>
          <w:sz w:val="20"/>
          <w:szCs w:val="20"/>
        </w:rPr>
        <w:t>when and where they need it most</w:t>
      </w:r>
      <w:r w:rsidRPr="008E1F0B">
        <w:rPr>
          <w:sz w:val="20"/>
          <w:szCs w:val="20"/>
        </w:rPr>
        <w:t>.”</w:t>
      </w:r>
    </w:p>
    <w:p w14:paraId="7830A6B0" w14:textId="77777777" w:rsidR="008E1F0B" w:rsidRDefault="008E1F0B" w:rsidP="008E1F0B">
      <w:pPr>
        <w:rPr>
          <w:sz w:val="20"/>
          <w:szCs w:val="20"/>
        </w:rPr>
      </w:pPr>
    </w:p>
    <w:p w14:paraId="252A92B7" w14:textId="6D4B2E00" w:rsidR="008E1F0B" w:rsidRPr="008E1F0B" w:rsidRDefault="008E1F0B" w:rsidP="008E1F0B">
      <w:pPr>
        <w:rPr>
          <w:sz w:val="20"/>
          <w:szCs w:val="20"/>
        </w:rPr>
      </w:pPr>
      <w:r w:rsidRPr="008E1F0B">
        <w:rPr>
          <w:sz w:val="20"/>
          <w:szCs w:val="20"/>
        </w:rPr>
        <w:t xml:space="preserve">For more information about CIRT Check or this partnership, visit </w:t>
      </w:r>
      <w:hyperlink r:id="rId10">
        <w:r w:rsidRPr="008E1F0B">
          <w:rPr>
            <w:color w:val="1155CC"/>
            <w:sz w:val="20"/>
            <w:szCs w:val="20"/>
            <w:u w:val="single"/>
          </w:rPr>
          <w:t>www.cirt.tech</w:t>
        </w:r>
      </w:hyperlink>
      <w:r w:rsidRPr="008E1F0B">
        <w:rPr>
          <w:sz w:val="20"/>
          <w:szCs w:val="20"/>
        </w:rPr>
        <w:t>.</w:t>
      </w:r>
    </w:p>
    <w:p w14:paraId="03BDD896" w14:textId="77777777" w:rsidR="008E1F0B" w:rsidRPr="008E1F0B" w:rsidRDefault="008E1F0B">
      <w:pPr>
        <w:rPr>
          <w:sz w:val="20"/>
          <w:szCs w:val="20"/>
        </w:rPr>
      </w:pPr>
    </w:p>
    <w:p w14:paraId="634867AF" w14:textId="77777777" w:rsidR="008E1F0B" w:rsidRPr="008E1F0B" w:rsidRDefault="008E1F0B">
      <w:pPr>
        <w:rPr>
          <w:sz w:val="20"/>
          <w:szCs w:val="20"/>
        </w:rPr>
      </w:pPr>
    </w:p>
    <w:p w14:paraId="0A62A7E0" w14:textId="2EA3D5AB" w:rsidR="008E1F0B" w:rsidRPr="008E1F0B" w:rsidRDefault="008E1F0B" w:rsidP="008E1F0B">
      <w:pPr>
        <w:jc w:val="center"/>
        <w:rPr>
          <w:sz w:val="20"/>
          <w:szCs w:val="20"/>
        </w:rPr>
      </w:pPr>
      <w:r w:rsidRPr="008E1F0B">
        <w:rPr>
          <w:sz w:val="20"/>
          <w:szCs w:val="20"/>
        </w:rPr>
        <w:t>###</w:t>
      </w:r>
    </w:p>
    <w:p w14:paraId="00000017" w14:textId="77777777" w:rsidR="00584160" w:rsidRPr="008E1F0B" w:rsidRDefault="00584160">
      <w:pPr>
        <w:rPr>
          <w:sz w:val="20"/>
          <w:szCs w:val="20"/>
        </w:rPr>
      </w:pPr>
    </w:p>
    <w:p w14:paraId="00000018" w14:textId="77777777" w:rsidR="00584160" w:rsidRPr="008E1F0B" w:rsidRDefault="00BF0A74">
      <w:pPr>
        <w:rPr>
          <w:sz w:val="20"/>
          <w:szCs w:val="20"/>
        </w:rPr>
      </w:pPr>
      <w:r w:rsidRPr="008E1F0B">
        <w:rPr>
          <w:sz w:val="20"/>
          <w:szCs w:val="20"/>
        </w:rPr>
        <w:t xml:space="preserve">About CIRT  </w:t>
      </w:r>
    </w:p>
    <w:p w14:paraId="00000019" w14:textId="79F129FF" w:rsidR="00584160" w:rsidRPr="008E1F0B" w:rsidRDefault="00BF0A74">
      <w:pPr>
        <w:rPr>
          <w:sz w:val="20"/>
          <w:szCs w:val="20"/>
        </w:rPr>
      </w:pPr>
      <w:r w:rsidRPr="008E1F0B">
        <w:rPr>
          <w:sz w:val="20"/>
          <w:szCs w:val="20"/>
        </w:rPr>
        <w:t xml:space="preserve">CIRT is an award-winning, </w:t>
      </w:r>
      <w:r w:rsidR="003A50B4" w:rsidRPr="008E1F0B">
        <w:rPr>
          <w:sz w:val="20"/>
          <w:szCs w:val="20"/>
        </w:rPr>
        <w:t xml:space="preserve">women-owned, </w:t>
      </w:r>
      <w:hyperlink r:id="rId11">
        <w:r w:rsidR="003A50B4" w:rsidRPr="008E1F0B">
          <w:rPr>
            <w:color w:val="1155CC"/>
            <w:sz w:val="20"/>
            <w:szCs w:val="20"/>
            <w:u w:val="single"/>
          </w:rPr>
          <w:t>B Certified</w:t>
        </w:r>
      </w:hyperlink>
      <w:r w:rsidR="003A50B4" w:rsidRPr="008E1F0B">
        <w:rPr>
          <w:sz w:val="20"/>
          <w:szCs w:val="20"/>
        </w:rPr>
        <w:t xml:space="preserve"> </w:t>
      </w:r>
      <w:r w:rsidRPr="008E1F0B">
        <w:rPr>
          <w:sz w:val="20"/>
          <w:szCs w:val="20"/>
        </w:rPr>
        <w:t xml:space="preserve">technology company. They produce data-driven SaaS-based solutions, transforming sustainability into a competitive growth advantage. </w:t>
      </w:r>
      <w:r w:rsidR="003A50B4" w:rsidRPr="008E1F0B">
        <w:rPr>
          <w:sz w:val="20"/>
          <w:szCs w:val="20"/>
        </w:rPr>
        <w:t>CIRT</w:t>
      </w:r>
      <w:r w:rsidRPr="008E1F0B">
        <w:rPr>
          <w:sz w:val="20"/>
          <w:szCs w:val="20"/>
        </w:rPr>
        <w:t xml:space="preserve"> help</w:t>
      </w:r>
      <w:r w:rsidR="003A50B4" w:rsidRPr="008E1F0B">
        <w:rPr>
          <w:sz w:val="20"/>
          <w:szCs w:val="20"/>
        </w:rPr>
        <w:t>s</w:t>
      </w:r>
      <w:r w:rsidRPr="008E1F0B">
        <w:rPr>
          <w:sz w:val="20"/>
          <w:szCs w:val="20"/>
        </w:rPr>
        <w:t xml:space="preserve"> businesses ensure compliance, enhance consumer trust, and adopt circular economy practices through real-time data and efficient operations. </w:t>
      </w:r>
    </w:p>
    <w:p w14:paraId="0000001A" w14:textId="77777777" w:rsidR="00584160" w:rsidRPr="008E1F0B" w:rsidRDefault="00584160">
      <w:pPr>
        <w:rPr>
          <w:sz w:val="20"/>
          <w:szCs w:val="20"/>
        </w:rPr>
      </w:pPr>
    </w:p>
    <w:p w14:paraId="0000001B" w14:textId="77777777" w:rsidR="00584160" w:rsidRPr="008E1F0B" w:rsidRDefault="00BF0A74">
      <w:pPr>
        <w:rPr>
          <w:sz w:val="20"/>
          <w:szCs w:val="20"/>
        </w:rPr>
      </w:pPr>
      <w:r w:rsidRPr="008E1F0B">
        <w:rPr>
          <w:sz w:val="20"/>
          <w:szCs w:val="20"/>
        </w:rPr>
        <w:t xml:space="preserve">About </w:t>
      </w:r>
      <w:proofErr w:type="spellStart"/>
      <w:r w:rsidRPr="008E1F0B">
        <w:rPr>
          <w:sz w:val="20"/>
          <w:szCs w:val="20"/>
        </w:rPr>
        <w:t>SmartLabel</w:t>
      </w:r>
      <w:proofErr w:type="spellEnd"/>
      <w:r w:rsidRPr="008E1F0B">
        <w:rPr>
          <w:sz w:val="20"/>
          <w:szCs w:val="20"/>
        </w:rPr>
        <w:t xml:space="preserve">®  </w:t>
      </w:r>
    </w:p>
    <w:p w14:paraId="0000001C" w14:textId="72852894" w:rsidR="00584160" w:rsidRPr="008E1F0B" w:rsidRDefault="00BF0A74">
      <w:pPr>
        <w:rPr>
          <w:sz w:val="20"/>
          <w:szCs w:val="20"/>
        </w:rPr>
      </w:pPr>
      <w:proofErr w:type="spellStart"/>
      <w:r w:rsidRPr="008E1F0B">
        <w:rPr>
          <w:sz w:val="20"/>
          <w:szCs w:val="20"/>
        </w:rPr>
        <w:t>SmartLabel</w:t>
      </w:r>
      <w:proofErr w:type="spellEnd"/>
      <w:r w:rsidRPr="008E1F0B">
        <w:rPr>
          <w:sz w:val="20"/>
          <w:szCs w:val="20"/>
        </w:rPr>
        <w:t xml:space="preserve">® is </w:t>
      </w:r>
      <w:r w:rsidR="00055D3D" w:rsidRPr="008E1F0B">
        <w:rPr>
          <w:sz w:val="20"/>
          <w:szCs w:val="20"/>
        </w:rPr>
        <w:t>the flagship consumer transparency tool</w:t>
      </w:r>
      <w:r w:rsidRPr="008E1F0B">
        <w:rPr>
          <w:sz w:val="20"/>
          <w:szCs w:val="20"/>
        </w:rPr>
        <w:t xml:space="preserve"> developed by the Consumer Brands Association </w:t>
      </w:r>
      <w:r w:rsidR="00055D3D" w:rsidRPr="008E1F0B">
        <w:rPr>
          <w:sz w:val="20"/>
          <w:szCs w:val="20"/>
        </w:rPr>
        <w:t xml:space="preserve">and industry stakeholders </w:t>
      </w:r>
      <w:r w:rsidRPr="008E1F0B">
        <w:rPr>
          <w:sz w:val="20"/>
          <w:szCs w:val="20"/>
        </w:rPr>
        <w:t xml:space="preserve">that </w:t>
      </w:r>
      <w:r w:rsidR="00055D3D" w:rsidRPr="008E1F0B">
        <w:rPr>
          <w:sz w:val="20"/>
          <w:szCs w:val="20"/>
        </w:rPr>
        <w:t>provides</w:t>
      </w:r>
      <w:r w:rsidRPr="008E1F0B">
        <w:rPr>
          <w:sz w:val="20"/>
          <w:szCs w:val="20"/>
        </w:rPr>
        <w:t xml:space="preserve"> consumers with easy access to detailed product information, including ingredient</w:t>
      </w:r>
      <w:r w:rsidR="00055D3D" w:rsidRPr="008E1F0B">
        <w:rPr>
          <w:sz w:val="20"/>
          <w:szCs w:val="20"/>
        </w:rPr>
        <w:t xml:space="preserve"> definitions</w:t>
      </w:r>
      <w:r w:rsidRPr="008E1F0B">
        <w:rPr>
          <w:sz w:val="20"/>
          <w:szCs w:val="20"/>
        </w:rPr>
        <w:t xml:space="preserve">, </w:t>
      </w:r>
      <w:r w:rsidR="00055D3D" w:rsidRPr="008E1F0B">
        <w:rPr>
          <w:sz w:val="20"/>
          <w:szCs w:val="20"/>
        </w:rPr>
        <w:t>recall information</w:t>
      </w:r>
      <w:r w:rsidRPr="008E1F0B">
        <w:rPr>
          <w:sz w:val="20"/>
          <w:szCs w:val="20"/>
        </w:rPr>
        <w:t xml:space="preserve">, and sustainability </w:t>
      </w:r>
      <w:r w:rsidR="00055D3D" w:rsidRPr="008E1F0B">
        <w:rPr>
          <w:sz w:val="20"/>
          <w:szCs w:val="20"/>
        </w:rPr>
        <w:t>attributes</w:t>
      </w:r>
      <w:r w:rsidRPr="008E1F0B">
        <w:rPr>
          <w:sz w:val="20"/>
          <w:szCs w:val="20"/>
        </w:rPr>
        <w:t xml:space="preserve">. Through the </w:t>
      </w:r>
      <w:proofErr w:type="spellStart"/>
      <w:r w:rsidRPr="008E1F0B">
        <w:rPr>
          <w:sz w:val="20"/>
          <w:szCs w:val="20"/>
        </w:rPr>
        <w:t>SmartLabel</w:t>
      </w:r>
      <w:proofErr w:type="spellEnd"/>
      <w:r w:rsidRPr="008E1F0B">
        <w:rPr>
          <w:sz w:val="20"/>
          <w:szCs w:val="20"/>
        </w:rPr>
        <w:t>® platform, companies can effectively engage and inform their customers about the choices they’re making, fostering a more sustainable future.</w:t>
      </w:r>
    </w:p>
    <w:p w14:paraId="0CDCA345" w14:textId="77777777" w:rsidR="005C39F2" w:rsidRPr="008E1F0B" w:rsidRDefault="005C39F2">
      <w:pPr>
        <w:rPr>
          <w:i/>
          <w:iCs/>
          <w:sz w:val="20"/>
          <w:szCs w:val="20"/>
        </w:rPr>
      </w:pPr>
    </w:p>
    <w:p w14:paraId="0000001E" w14:textId="77777777" w:rsidR="00584160" w:rsidRPr="008E1F0B" w:rsidRDefault="00BF0A74">
      <w:pPr>
        <w:rPr>
          <w:sz w:val="20"/>
          <w:szCs w:val="20"/>
        </w:rPr>
      </w:pPr>
      <w:r w:rsidRPr="008E1F0B">
        <w:rPr>
          <w:sz w:val="20"/>
          <w:szCs w:val="20"/>
        </w:rPr>
        <w:t xml:space="preserve">For press inquiries, please contact:  </w:t>
      </w:r>
    </w:p>
    <w:p w14:paraId="0000001F" w14:textId="77777777" w:rsidR="00584160" w:rsidRPr="008E1F0B" w:rsidRDefault="00BF0A74">
      <w:pPr>
        <w:rPr>
          <w:sz w:val="20"/>
          <w:szCs w:val="20"/>
        </w:rPr>
      </w:pPr>
      <w:r w:rsidRPr="008E1F0B">
        <w:rPr>
          <w:sz w:val="20"/>
          <w:szCs w:val="20"/>
        </w:rPr>
        <w:t xml:space="preserve">Jennifer Davidson </w:t>
      </w:r>
    </w:p>
    <w:p w14:paraId="00000020" w14:textId="77777777" w:rsidR="00584160" w:rsidRPr="008E1F0B" w:rsidRDefault="00BF0A74">
      <w:pPr>
        <w:rPr>
          <w:sz w:val="20"/>
          <w:szCs w:val="20"/>
        </w:rPr>
      </w:pPr>
      <w:r w:rsidRPr="008E1F0B">
        <w:rPr>
          <w:sz w:val="20"/>
          <w:szCs w:val="20"/>
        </w:rPr>
        <w:t xml:space="preserve">CIRT  </w:t>
      </w:r>
    </w:p>
    <w:p w14:paraId="00000021" w14:textId="77777777" w:rsidR="00584160" w:rsidRPr="008E1F0B" w:rsidRDefault="00BF0A74">
      <w:pPr>
        <w:rPr>
          <w:sz w:val="20"/>
          <w:szCs w:val="20"/>
        </w:rPr>
      </w:pPr>
      <w:proofErr w:type="spellStart"/>
      <w:r w:rsidRPr="008E1F0B">
        <w:rPr>
          <w:sz w:val="20"/>
          <w:szCs w:val="20"/>
        </w:rPr>
        <w:t>jennifer@cirt.tech</w:t>
      </w:r>
      <w:proofErr w:type="spellEnd"/>
    </w:p>
    <w:p w14:paraId="00000022" w14:textId="77777777" w:rsidR="00584160" w:rsidRDefault="00BF0A74">
      <w:pPr>
        <w:rPr>
          <w:sz w:val="20"/>
          <w:szCs w:val="20"/>
        </w:rPr>
      </w:pPr>
      <w:r w:rsidRPr="008E1F0B">
        <w:rPr>
          <w:sz w:val="20"/>
          <w:szCs w:val="20"/>
        </w:rPr>
        <w:t xml:space="preserve">404.428.6755 </w:t>
      </w:r>
    </w:p>
    <w:p w14:paraId="538A03F9" w14:textId="77777777" w:rsidR="008E1F0B" w:rsidRPr="008E1F0B" w:rsidRDefault="008E1F0B">
      <w:pPr>
        <w:rPr>
          <w:sz w:val="20"/>
          <w:szCs w:val="20"/>
        </w:rPr>
      </w:pPr>
    </w:p>
    <w:p w14:paraId="02983A11" w14:textId="77777777" w:rsidR="008E1F0B" w:rsidRPr="008E1F0B" w:rsidRDefault="008E1F0B" w:rsidP="008E1F0B">
      <w:pPr>
        <w:rPr>
          <w:i/>
          <w:iCs/>
          <w:sz w:val="18"/>
          <w:szCs w:val="18"/>
        </w:rPr>
      </w:pPr>
      <w:r w:rsidRPr="008E1F0B">
        <w:rPr>
          <w:i/>
          <w:iCs/>
          <w:sz w:val="18"/>
          <w:szCs w:val="18"/>
        </w:rPr>
        <w:t>CIRT and CIRT Check are trademarks of Can I Recycle This, Inc. All other trademarks, registered trademarks, product names, and company names or logos mentioned herein are the property of their respective owners and are used for identification purposes only.</w:t>
      </w:r>
    </w:p>
    <w:p w14:paraId="24F85EB1" w14:textId="77777777" w:rsidR="008E1F0B" w:rsidRPr="008E1F0B" w:rsidRDefault="008E1F0B" w:rsidP="008E1F0B">
      <w:pPr>
        <w:rPr>
          <w:sz w:val="18"/>
          <w:szCs w:val="18"/>
        </w:rPr>
      </w:pPr>
    </w:p>
    <w:p w14:paraId="00000023" w14:textId="77777777" w:rsidR="00584160" w:rsidRPr="008E1F0B" w:rsidRDefault="00584160">
      <w:pPr>
        <w:rPr>
          <w:sz w:val="18"/>
          <w:szCs w:val="18"/>
        </w:rPr>
      </w:pPr>
    </w:p>
    <w:p w14:paraId="00000026" w14:textId="77777777" w:rsidR="00584160" w:rsidRPr="00BA5DD0" w:rsidRDefault="00584160">
      <w:pPr>
        <w:rPr>
          <w:sz w:val="21"/>
          <w:szCs w:val="21"/>
        </w:rPr>
      </w:pPr>
    </w:p>
    <w:sectPr w:rsidR="00584160" w:rsidRPr="00BA5DD0">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A878" w14:textId="77777777" w:rsidR="00AF463B" w:rsidRDefault="00AF463B" w:rsidP="005C39F2">
      <w:pPr>
        <w:spacing w:line="240" w:lineRule="auto"/>
      </w:pPr>
      <w:r>
        <w:separator/>
      </w:r>
    </w:p>
  </w:endnote>
  <w:endnote w:type="continuationSeparator" w:id="0">
    <w:p w14:paraId="756E5980" w14:textId="77777777" w:rsidR="00AF463B" w:rsidRDefault="00AF463B" w:rsidP="005C3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356954"/>
      <w:docPartObj>
        <w:docPartGallery w:val="Page Numbers (Bottom of Page)"/>
        <w:docPartUnique/>
      </w:docPartObj>
    </w:sdtPr>
    <w:sdtContent>
      <w:p w14:paraId="3A8D9A8E" w14:textId="6EDC2A34" w:rsidR="000D1866" w:rsidRDefault="000D1866" w:rsidP="00907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5B640" w14:textId="77777777" w:rsidR="000D1866" w:rsidRDefault="000D1866" w:rsidP="000D1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9092485"/>
      <w:docPartObj>
        <w:docPartGallery w:val="Page Numbers (Bottom of Page)"/>
        <w:docPartUnique/>
      </w:docPartObj>
    </w:sdtPr>
    <w:sdtContent>
      <w:p w14:paraId="6060931D" w14:textId="2379FF21" w:rsidR="000D1866" w:rsidRDefault="000D1866" w:rsidP="00907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2A147B" w14:textId="77777777" w:rsidR="000D1866" w:rsidRDefault="000D1866" w:rsidP="000D18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E354" w14:textId="77777777" w:rsidR="00AF463B" w:rsidRDefault="00AF463B" w:rsidP="005C39F2">
      <w:pPr>
        <w:spacing w:line="240" w:lineRule="auto"/>
      </w:pPr>
      <w:r>
        <w:separator/>
      </w:r>
    </w:p>
  </w:footnote>
  <w:footnote w:type="continuationSeparator" w:id="0">
    <w:p w14:paraId="7145BCE6" w14:textId="77777777" w:rsidR="00AF463B" w:rsidRDefault="00AF463B" w:rsidP="005C39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60"/>
    <w:rsid w:val="00003C04"/>
    <w:rsid w:val="00055D3D"/>
    <w:rsid w:val="000D1866"/>
    <w:rsid w:val="00210D18"/>
    <w:rsid w:val="00262A00"/>
    <w:rsid w:val="00275CF0"/>
    <w:rsid w:val="003734E8"/>
    <w:rsid w:val="00395A47"/>
    <w:rsid w:val="003A50B4"/>
    <w:rsid w:val="00454C01"/>
    <w:rsid w:val="00584160"/>
    <w:rsid w:val="005C39F2"/>
    <w:rsid w:val="005D0624"/>
    <w:rsid w:val="005E5135"/>
    <w:rsid w:val="005F5797"/>
    <w:rsid w:val="0063744C"/>
    <w:rsid w:val="006A289B"/>
    <w:rsid w:val="006E6355"/>
    <w:rsid w:val="00751B96"/>
    <w:rsid w:val="007653F6"/>
    <w:rsid w:val="007B7078"/>
    <w:rsid w:val="007E41D6"/>
    <w:rsid w:val="00825633"/>
    <w:rsid w:val="008E1F0B"/>
    <w:rsid w:val="009002F0"/>
    <w:rsid w:val="009476B4"/>
    <w:rsid w:val="009A78D9"/>
    <w:rsid w:val="009D41CD"/>
    <w:rsid w:val="00A16507"/>
    <w:rsid w:val="00AF463B"/>
    <w:rsid w:val="00B604A7"/>
    <w:rsid w:val="00BA5DD0"/>
    <w:rsid w:val="00BF0A74"/>
    <w:rsid w:val="00C51FC2"/>
    <w:rsid w:val="00E04801"/>
    <w:rsid w:val="00F2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82FB"/>
  <w15:docId w15:val="{9EA5E4C2-17EF-47B9-8DF9-6DEB9151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02F0"/>
    <w:pPr>
      <w:spacing w:line="240" w:lineRule="auto"/>
    </w:pPr>
  </w:style>
  <w:style w:type="character" w:styleId="Hyperlink">
    <w:name w:val="Hyperlink"/>
    <w:basedOn w:val="DefaultParagraphFont"/>
    <w:uiPriority w:val="99"/>
    <w:unhideWhenUsed/>
    <w:rsid w:val="009476B4"/>
    <w:rPr>
      <w:color w:val="0000FF" w:themeColor="hyperlink"/>
      <w:u w:val="single"/>
    </w:rPr>
  </w:style>
  <w:style w:type="character" w:styleId="UnresolvedMention">
    <w:name w:val="Unresolved Mention"/>
    <w:basedOn w:val="DefaultParagraphFont"/>
    <w:uiPriority w:val="99"/>
    <w:semiHidden/>
    <w:unhideWhenUsed/>
    <w:rsid w:val="009476B4"/>
    <w:rPr>
      <w:color w:val="605E5C"/>
      <w:shd w:val="clear" w:color="auto" w:fill="E1DFDD"/>
    </w:rPr>
  </w:style>
  <w:style w:type="character" w:styleId="FollowedHyperlink">
    <w:name w:val="FollowedHyperlink"/>
    <w:basedOn w:val="DefaultParagraphFont"/>
    <w:uiPriority w:val="99"/>
    <w:semiHidden/>
    <w:unhideWhenUsed/>
    <w:rsid w:val="009476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D0624"/>
    <w:rPr>
      <w:b/>
      <w:bCs/>
    </w:rPr>
  </w:style>
  <w:style w:type="character" w:customStyle="1" w:styleId="CommentSubjectChar">
    <w:name w:val="Comment Subject Char"/>
    <w:basedOn w:val="CommentTextChar"/>
    <w:link w:val="CommentSubject"/>
    <w:uiPriority w:val="99"/>
    <w:semiHidden/>
    <w:rsid w:val="005D0624"/>
    <w:rPr>
      <w:b/>
      <w:bCs/>
      <w:sz w:val="20"/>
      <w:szCs w:val="20"/>
    </w:rPr>
  </w:style>
  <w:style w:type="paragraph" w:styleId="Header">
    <w:name w:val="header"/>
    <w:basedOn w:val="Normal"/>
    <w:link w:val="HeaderChar"/>
    <w:uiPriority w:val="99"/>
    <w:unhideWhenUsed/>
    <w:rsid w:val="005C39F2"/>
    <w:pPr>
      <w:tabs>
        <w:tab w:val="center" w:pos="4680"/>
        <w:tab w:val="right" w:pos="9360"/>
      </w:tabs>
      <w:spacing w:line="240" w:lineRule="auto"/>
    </w:pPr>
  </w:style>
  <w:style w:type="character" w:customStyle="1" w:styleId="HeaderChar">
    <w:name w:val="Header Char"/>
    <w:basedOn w:val="DefaultParagraphFont"/>
    <w:link w:val="Header"/>
    <w:uiPriority w:val="99"/>
    <w:rsid w:val="005C39F2"/>
  </w:style>
  <w:style w:type="paragraph" w:styleId="Footer">
    <w:name w:val="footer"/>
    <w:basedOn w:val="Normal"/>
    <w:link w:val="FooterChar"/>
    <w:uiPriority w:val="99"/>
    <w:unhideWhenUsed/>
    <w:rsid w:val="005C39F2"/>
    <w:pPr>
      <w:tabs>
        <w:tab w:val="center" w:pos="4680"/>
        <w:tab w:val="right" w:pos="9360"/>
      </w:tabs>
      <w:spacing w:line="240" w:lineRule="auto"/>
    </w:pPr>
  </w:style>
  <w:style w:type="character" w:customStyle="1" w:styleId="FooterChar">
    <w:name w:val="Footer Char"/>
    <w:basedOn w:val="DefaultParagraphFont"/>
    <w:link w:val="Footer"/>
    <w:uiPriority w:val="99"/>
    <w:rsid w:val="005C39F2"/>
  </w:style>
  <w:style w:type="character" w:styleId="PageNumber">
    <w:name w:val="page number"/>
    <w:basedOn w:val="DefaultParagraphFont"/>
    <w:uiPriority w:val="99"/>
    <w:semiHidden/>
    <w:unhideWhenUsed/>
    <w:rsid w:val="000D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eck.cirt.tech/"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martlabel.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t.tech" TargetMode="External"/><Relationship Id="rId11" Type="http://schemas.openxmlformats.org/officeDocument/2006/relationships/hyperlink" Target="https://www.bcorporation.net/en-u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irt.tech" TargetMode="Externa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b12f818-7d26-4eab-9c63-bdc5e02b0fb1}" enabled="1" method="Privileged" siteId="{973ba820-4a58-4246-84bf-170e50b31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Grupo Bimbo</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Wurster</dc:creator>
  <cp:lastModifiedBy>Katherine Elizabeth Shayne</cp:lastModifiedBy>
  <cp:revision>3</cp:revision>
  <dcterms:created xsi:type="dcterms:W3CDTF">2024-11-14T20:34:00Z</dcterms:created>
  <dcterms:modified xsi:type="dcterms:W3CDTF">2024-11-14T20:34:00Z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U Quote">
    <vt:lpwstr>BBU Quote</vt:lpwstr>
  </property>
  <property fmtid="{D5CDD505-2E9C-101B-9397-08002B2CF9AE}" pid="3" name="Forbes source">
    <vt:lpwstr>Forbes source</vt:lpwstr>
  </property>
  <property fmtid="{D5CDD505-2E9C-101B-9397-08002B2CF9AE}" pid="4" name="insert image">
    <vt:lpwstr>insert image</vt:lpwstr>
  </property>
</Properties>
</file>