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525B" w14:textId="427A56AC" w:rsidR="009929AA" w:rsidRPr="007B0801" w:rsidRDefault="00536E14" w:rsidP="003E6810">
      <w:pPr>
        <w:autoSpaceDE w:val="0"/>
        <w:autoSpaceDN w:val="0"/>
        <w:adjustRightInd w:val="0"/>
        <w:spacing w:line="276" w:lineRule="auto"/>
        <w:rPr>
          <w:rFonts w:asciiTheme="minorBidi" w:hAnsiTheme="minorBidi"/>
          <w:sz w:val="22"/>
          <w:szCs w:val="22"/>
          <w:lang w:val="en-US"/>
        </w:rPr>
      </w:pPr>
      <w:r w:rsidRPr="008868AA">
        <w:rPr>
          <w:noProof/>
          <w:lang w:eastAsia="en-GB"/>
        </w:rPr>
        <w:drawing>
          <wp:anchor distT="0" distB="0" distL="114300" distR="114300" simplePos="0" relativeHeight="251659264" behindDoc="0" locked="0" layoutInCell="1" allowOverlap="1" wp14:anchorId="7C064B9E" wp14:editId="2DF92A92">
            <wp:simplePos x="0" y="0"/>
            <wp:positionH relativeFrom="margin">
              <wp:posOffset>-19050</wp:posOffset>
            </wp:positionH>
            <wp:positionV relativeFrom="paragraph">
              <wp:posOffset>-699135</wp:posOffset>
            </wp:positionV>
            <wp:extent cx="1966063" cy="116205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6063" cy="1162050"/>
                    </a:xfrm>
                    <a:prstGeom prst="rect">
                      <a:avLst/>
                    </a:prstGeom>
                  </pic:spPr>
                </pic:pic>
              </a:graphicData>
            </a:graphic>
            <wp14:sizeRelH relativeFrom="page">
              <wp14:pctWidth>0</wp14:pctWidth>
            </wp14:sizeRelH>
            <wp14:sizeRelV relativeFrom="page">
              <wp14:pctHeight>0</wp14:pctHeight>
            </wp14:sizeRelV>
          </wp:anchor>
        </w:drawing>
      </w:r>
      <w:r w:rsidRPr="008868AA">
        <w:rPr>
          <w:noProof/>
          <w:color w:val="005794"/>
          <w:sz w:val="52"/>
          <w:szCs w:val="52"/>
          <w:lang w:eastAsia="en-GB"/>
        </w:rPr>
        <mc:AlternateContent>
          <mc:Choice Requires="wps">
            <w:drawing>
              <wp:anchor distT="0" distB="0" distL="114300" distR="114300" simplePos="0" relativeHeight="251661312" behindDoc="0" locked="0" layoutInCell="1" allowOverlap="1" wp14:anchorId="5AEC4AC0" wp14:editId="237679C8">
                <wp:simplePos x="0" y="0"/>
                <wp:positionH relativeFrom="column">
                  <wp:posOffset>2047875</wp:posOffset>
                </wp:positionH>
                <wp:positionV relativeFrom="paragraph">
                  <wp:posOffset>383540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F354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30.2pt" to="463.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" strokecolor="#eb6854" strokeweight=".5pt">
                <v:stroke joinstyle="miter"/>
              </v:line>
            </w:pict>
          </mc:Fallback>
        </mc:AlternateContent>
      </w:r>
      <w:r w:rsidRPr="008868AA">
        <w:rPr>
          <w:noProof/>
          <w:color w:val="005794"/>
          <w:sz w:val="52"/>
          <w:szCs w:val="52"/>
          <w:lang w:eastAsia="en-GB"/>
        </w:rPr>
        <mc:AlternateContent>
          <mc:Choice Requires="wps">
            <w:drawing>
              <wp:anchor distT="45720" distB="45720" distL="114300" distR="114300" simplePos="0" relativeHeight="251663360" behindDoc="1" locked="0" layoutInCell="1" allowOverlap="1" wp14:anchorId="4D4BF537" wp14:editId="17E48BD5">
                <wp:simplePos x="0" y="0"/>
                <wp:positionH relativeFrom="margin">
                  <wp:posOffset>3147060</wp:posOffset>
                </wp:positionH>
                <wp:positionV relativeFrom="paragraph">
                  <wp:posOffset>0</wp:posOffset>
                </wp:positionV>
                <wp:extent cx="2886075" cy="447675"/>
                <wp:effectExtent l="0" t="0" r="0" b="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47675"/>
                        </a:xfrm>
                        <a:prstGeom prst="rect">
                          <a:avLst/>
                        </a:prstGeom>
                        <a:noFill/>
                        <a:ln w="9525">
                          <a:noFill/>
                          <a:miter lim="800000"/>
                          <a:headEnd/>
                          <a:tailEnd/>
                        </a:ln>
                      </wps:spPr>
                      <wps:txbx>
                        <w:txbxContent>
                          <w:p w14:paraId="2A6C48B8" w14:textId="77777777" w:rsidR="00536E14" w:rsidRDefault="00536E14" w:rsidP="00536E14">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172E7AAF" w14:textId="77777777" w:rsidR="00536E14" w:rsidRPr="003F2DF6" w:rsidRDefault="00536E14" w:rsidP="00536E14">
                            <w:pPr>
                              <w:jc w:val="center"/>
                              <w:rPr>
                                <w:rFonts w:asciiTheme="majorHAnsi" w:hAnsiTheme="majorHAnsi" w:cstheme="majorHAnsi"/>
                                <w:color w:val="005DA5"/>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BF537" id="_x0000_t202" coordsize="21600,21600" o:spt="202" path="m,l,21600r21600,l21600,xe">
                <v:stroke joinstyle="miter"/>
                <v:path gradientshapeok="t" o:connecttype="rect"/>
              </v:shapetype>
              <v:shape id="Text Box 217" o:spid="_x0000_s1026" type="#_x0000_t202" style="position:absolute;margin-left:247.8pt;margin-top:0;width:227.25pt;height:35.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" filled="f" stroked="f">
                <v:textbox>
                  <w:txbxContent>
                    <w:p w14:paraId="2A6C48B8" w14:textId="77777777" w:rsidR="00536E14" w:rsidRDefault="00536E14" w:rsidP="00536E14">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172E7AAF" w14:textId="77777777" w:rsidR="00536E14" w:rsidRPr="003F2DF6" w:rsidRDefault="00536E14" w:rsidP="00536E14">
                      <w:pPr>
                        <w:jc w:val="center"/>
                        <w:rPr>
                          <w:rFonts w:asciiTheme="majorHAnsi" w:hAnsiTheme="majorHAnsi" w:cstheme="majorHAnsi"/>
                          <w:color w:val="005DA5"/>
                          <w:sz w:val="48"/>
                          <w:szCs w:val="48"/>
                        </w:rPr>
                      </w:pPr>
                    </w:p>
                  </w:txbxContent>
                </v:textbox>
                <w10:wrap type="topAndBottom" anchorx="margin"/>
              </v:shape>
            </w:pict>
          </mc:Fallback>
        </mc:AlternateContent>
      </w:r>
    </w:p>
    <w:p w14:paraId="2B31D113" w14:textId="11CFEC8C" w:rsidR="007B0801" w:rsidRPr="00480ACC" w:rsidRDefault="003F469D" w:rsidP="003E6810">
      <w:pPr>
        <w:autoSpaceDE w:val="0"/>
        <w:autoSpaceDN w:val="0"/>
        <w:adjustRightInd w:val="0"/>
        <w:rPr>
          <w:rFonts w:ascii="Calibri" w:hAnsi="Calibri" w:cs="Calibri"/>
          <w:b/>
          <w:bCs/>
          <w:lang w:val="en-GB"/>
        </w:rPr>
      </w:pPr>
      <w:r w:rsidRPr="00480ACC">
        <w:rPr>
          <w:rFonts w:ascii="Calibri" w:hAnsi="Calibri" w:cs="Calibri"/>
          <w:b/>
          <w:bCs/>
          <w:lang w:val="en-GB"/>
        </w:rPr>
        <w:t xml:space="preserve">Smart &amp; </w:t>
      </w:r>
      <w:r w:rsidR="003E6810">
        <w:rPr>
          <w:rFonts w:ascii="Calibri" w:hAnsi="Calibri" w:cs="Calibri"/>
          <w:b/>
          <w:bCs/>
          <w:lang w:val="en-GB"/>
        </w:rPr>
        <w:t>I</w:t>
      </w:r>
      <w:r w:rsidRPr="00480ACC">
        <w:rPr>
          <w:rFonts w:ascii="Calibri" w:hAnsi="Calibri" w:cs="Calibri"/>
          <w:b/>
          <w:bCs/>
          <w:lang w:val="en-GB"/>
        </w:rPr>
        <w:t xml:space="preserve">ntelligent: Berry's </w:t>
      </w:r>
      <w:r w:rsidR="003E6810">
        <w:rPr>
          <w:rFonts w:ascii="Calibri" w:hAnsi="Calibri" w:cs="Calibri"/>
          <w:b/>
          <w:bCs/>
          <w:lang w:val="en-GB"/>
        </w:rPr>
        <w:t>R</w:t>
      </w:r>
      <w:r w:rsidRPr="00480ACC">
        <w:rPr>
          <w:rFonts w:ascii="Calibri" w:hAnsi="Calibri" w:cs="Calibri"/>
          <w:b/>
          <w:bCs/>
          <w:lang w:val="en-GB"/>
        </w:rPr>
        <w:t>eusable</w:t>
      </w:r>
      <w:r w:rsidR="003E6810">
        <w:rPr>
          <w:rFonts w:ascii="Calibri" w:hAnsi="Calibri" w:cs="Calibri"/>
          <w:b/>
          <w:bCs/>
          <w:lang w:val="en-GB"/>
        </w:rPr>
        <w:t xml:space="preserve"> C</w:t>
      </w:r>
      <w:r w:rsidRPr="00480ACC">
        <w:rPr>
          <w:rFonts w:ascii="Calibri" w:hAnsi="Calibri" w:cs="Calibri"/>
          <w:b/>
          <w:bCs/>
          <w:lang w:val="en-GB"/>
        </w:rPr>
        <w:t xml:space="preserve">up </w:t>
      </w:r>
      <w:r w:rsidR="003E6810">
        <w:rPr>
          <w:rFonts w:ascii="Calibri" w:hAnsi="Calibri" w:cs="Calibri"/>
          <w:b/>
          <w:bCs/>
          <w:lang w:val="en-GB"/>
        </w:rPr>
        <w:t>R</w:t>
      </w:r>
      <w:r w:rsidRPr="00480ACC">
        <w:rPr>
          <w:rFonts w:ascii="Calibri" w:hAnsi="Calibri" w:cs="Calibri"/>
          <w:b/>
          <w:bCs/>
          <w:lang w:val="en-GB"/>
        </w:rPr>
        <w:t xml:space="preserve">ange </w:t>
      </w:r>
      <w:r w:rsidR="003E6810">
        <w:rPr>
          <w:rFonts w:ascii="Calibri" w:hAnsi="Calibri" w:cs="Calibri"/>
          <w:b/>
          <w:bCs/>
          <w:lang w:val="en-GB"/>
        </w:rPr>
        <w:t>G</w:t>
      </w:r>
      <w:r w:rsidRPr="00480ACC">
        <w:rPr>
          <w:rFonts w:ascii="Calibri" w:hAnsi="Calibri" w:cs="Calibri"/>
          <w:b/>
          <w:bCs/>
          <w:lang w:val="en-GB"/>
        </w:rPr>
        <w:t xml:space="preserve">ains </w:t>
      </w:r>
      <w:r w:rsidR="003E6810">
        <w:rPr>
          <w:rFonts w:ascii="Calibri" w:hAnsi="Calibri" w:cs="Calibri"/>
          <w:b/>
          <w:bCs/>
          <w:lang w:val="en-GB"/>
        </w:rPr>
        <w:t>R</w:t>
      </w:r>
      <w:r w:rsidRPr="00480ACC">
        <w:rPr>
          <w:rFonts w:ascii="Calibri" w:hAnsi="Calibri" w:cs="Calibri"/>
          <w:b/>
          <w:bCs/>
          <w:lang w:val="en-GB"/>
        </w:rPr>
        <w:t xml:space="preserve">enewed </w:t>
      </w:r>
      <w:r w:rsidR="003E6810">
        <w:rPr>
          <w:rFonts w:ascii="Calibri" w:hAnsi="Calibri" w:cs="Calibri"/>
          <w:b/>
          <w:bCs/>
          <w:lang w:val="en-GB"/>
        </w:rPr>
        <w:t>A</w:t>
      </w:r>
      <w:r w:rsidRPr="00480ACC">
        <w:rPr>
          <w:rFonts w:ascii="Calibri" w:hAnsi="Calibri" w:cs="Calibri"/>
          <w:b/>
          <w:bCs/>
          <w:lang w:val="en-GB"/>
        </w:rPr>
        <w:t>ttention</w:t>
      </w:r>
    </w:p>
    <w:p w14:paraId="3AFE98A3" w14:textId="77777777" w:rsidR="002A2A70" w:rsidRPr="00BC0FF7" w:rsidRDefault="002A2A70" w:rsidP="003E6810">
      <w:pPr>
        <w:autoSpaceDE w:val="0"/>
        <w:autoSpaceDN w:val="0"/>
        <w:adjustRightInd w:val="0"/>
        <w:rPr>
          <w:rFonts w:cstheme="minorHAnsi"/>
          <w:lang w:val="en-GB"/>
        </w:rPr>
      </w:pPr>
    </w:p>
    <w:p w14:paraId="0475A813" w14:textId="3F1AEBF9" w:rsidR="002A2A70" w:rsidRPr="00BC0FF7" w:rsidRDefault="002A2A70" w:rsidP="003E6810">
      <w:pPr>
        <w:autoSpaceDE w:val="0"/>
        <w:autoSpaceDN w:val="0"/>
        <w:adjustRightInd w:val="0"/>
        <w:rPr>
          <w:rFonts w:cstheme="minorHAnsi"/>
          <w:lang w:val="en-GB"/>
        </w:rPr>
      </w:pPr>
      <w:r w:rsidRPr="00BC0FF7">
        <w:rPr>
          <w:rFonts w:cstheme="minorHAnsi"/>
          <w:lang w:val="en-GB"/>
        </w:rPr>
        <w:t xml:space="preserve">Berry Global says it is seeing increasing interest in its recently launched Reusable Cup range from companies in the </w:t>
      </w:r>
      <w:proofErr w:type="spellStart"/>
      <w:r w:rsidRPr="00BC0FF7">
        <w:rPr>
          <w:rFonts w:cstheme="minorHAnsi"/>
          <w:lang w:val="en-GB"/>
        </w:rPr>
        <w:t>H</w:t>
      </w:r>
      <w:r w:rsidR="001E28DF">
        <w:rPr>
          <w:rFonts w:cstheme="minorHAnsi"/>
          <w:lang w:val="en-GB"/>
        </w:rPr>
        <w:t>o</w:t>
      </w:r>
      <w:r w:rsidRPr="00BC0FF7">
        <w:rPr>
          <w:rFonts w:cstheme="minorHAnsi"/>
          <w:lang w:val="en-GB"/>
        </w:rPr>
        <w:t>R</w:t>
      </w:r>
      <w:r w:rsidR="00F6456E">
        <w:rPr>
          <w:rFonts w:cstheme="minorHAnsi"/>
          <w:lang w:val="en-GB"/>
        </w:rPr>
        <w:t>e</w:t>
      </w:r>
      <w:r w:rsidRPr="00BC0FF7">
        <w:rPr>
          <w:rFonts w:cstheme="minorHAnsi"/>
          <w:lang w:val="en-GB"/>
        </w:rPr>
        <w:t>C</w:t>
      </w:r>
      <w:r w:rsidR="00932B5A">
        <w:rPr>
          <w:rFonts w:cstheme="minorHAnsi"/>
          <w:lang w:val="en-GB"/>
        </w:rPr>
        <w:t>a</w:t>
      </w:r>
      <w:proofErr w:type="spellEnd"/>
      <w:r w:rsidR="00932B5A">
        <w:rPr>
          <w:rFonts w:cstheme="minorHAnsi"/>
          <w:lang w:val="en-GB"/>
        </w:rPr>
        <w:t xml:space="preserve"> (Hotels, Restaurants and Catering)</w:t>
      </w:r>
      <w:r w:rsidRPr="00BC0FF7">
        <w:rPr>
          <w:rFonts w:cstheme="minorHAnsi"/>
          <w:lang w:val="en-GB"/>
        </w:rPr>
        <w:t xml:space="preserve"> sector seeking to replace single-use packaging with high-functioning alternatives.</w:t>
      </w:r>
    </w:p>
    <w:p w14:paraId="57AC3DA3" w14:textId="611BCC48" w:rsidR="002A2A70" w:rsidRPr="00BC0FF7" w:rsidRDefault="002A2A70" w:rsidP="003E6810">
      <w:pPr>
        <w:autoSpaceDE w:val="0"/>
        <w:autoSpaceDN w:val="0"/>
        <w:adjustRightInd w:val="0"/>
        <w:rPr>
          <w:rFonts w:cstheme="minorHAnsi"/>
          <w:lang w:val="en-GB"/>
        </w:rPr>
      </w:pPr>
    </w:p>
    <w:p w14:paraId="5BB6B4BB" w14:textId="7686CE16" w:rsidR="002A2A70" w:rsidRPr="00BC0FF7" w:rsidRDefault="004323D9" w:rsidP="003E6810">
      <w:pPr>
        <w:autoSpaceDE w:val="0"/>
        <w:autoSpaceDN w:val="0"/>
        <w:adjustRightInd w:val="0"/>
        <w:rPr>
          <w:rFonts w:cstheme="minorHAnsi"/>
          <w:lang w:val="en-GB"/>
        </w:rPr>
      </w:pPr>
      <w:r w:rsidRPr="00BC0FF7">
        <w:rPr>
          <w:rFonts w:cstheme="minorHAnsi"/>
          <w:lang w:val="en-GB"/>
        </w:rPr>
        <w:t>Ideal for on-site and takeaway, t</w:t>
      </w:r>
      <w:r w:rsidR="002A2A70" w:rsidRPr="00BC0FF7">
        <w:rPr>
          <w:rFonts w:cstheme="minorHAnsi"/>
          <w:lang w:val="en-GB"/>
        </w:rPr>
        <w:t xml:space="preserve">he range has now been further enhanced with the addition to </w:t>
      </w:r>
      <w:r w:rsidR="00F74387" w:rsidRPr="00BC0FF7">
        <w:rPr>
          <w:rFonts w:cstheme="minorHAnsi"/>
          <w:lang w:val="en-GB"/>
        </w:rPr>
        <w:t xml:space="preserve">its </w:t>
      </w:r>
      <w:r w:rsidR="002A2A70" w:rsidRPr="00BC0FF7">
        <w:rPr>
          <w:rFonts w:cstheme="minorHAnsi"/>
          <w:lang w:val="en-GB"/>
        </w:rPr>
        <w:t>selection of reusable lids of a new multi-purpose sip lid designed for optimal use with a straw.</w:t>
      </w:r>
    </w:p>
    <w:p w14:paraId="022F1D59" w14:textId="1D324BE3" w:rsidR="002A2A70" w:rsidRPr="00BC0FF7" w:rsidRDefault="002A2A70" w:rsidP="003E6810">
      <w:pPr>
        <w:autoSpaceDE w:val="0"/>
        <w:autoSpaceDN w:val="0"/>
        <w:adjustRightInd w:val="0"/>
        <w:rPr>
          <w:rFonts w:cstheme="minorHAnsi"/>
          <w:lang w:val="en-GB"/>
        </w:rPr>
      </w:pPr>
    </w:p>
    <w:p w14:paraId="7C5DA0AF" w14:textId="190F2344" w:rsidR="009C0EB2" w:rsidRPr="00BC0FF7" w:rsidRDefault="009C0EB2" w:rsidP="003E6810">
      <w:pPr>
        <w:autoSpaceDE w:val="0"/>
        <w:autoSpaceDN w:val="0"/>
        <w:adjustRightInd w:val="0"/>
        <w:rPr>
          <w:rFonts w:cstheme="minorHAnsi"/>
          <w:lang w:val="en-GB"/>
        </w:rPr>
      </w:pPr>
      <w:r w:rsidRPr="00BC0FF7">
        <w:rPr>
          <w:rFonts w:cstheme="minorHAnsi"/>
          <w:lang w:val="en-GB"/>
        </w:rPr>
        <w:t xml:space="preserve">“We are thrilled that our reusable cup range is gaining traction,” said Uwe </w:t>
      </w:r>
      <w:proofErr w:type="spellStart"/>
      <w:r w:rsidRPr="00BC0FF7">
        <w:rPr>
          <w:rFonts w:cstheme="minorHAnsi"/>
          <w:lang w:val="en-GB"/>
        </w:rPr>
        <w:t>Zinnert</w:t>
      </w:r>
      <w:proofErr w:type="spellEnd"/>
      <w:r w:rsidRPr="00BC0FF7">
        <w:rPr>
          <w:rFonts w:cstheme="minorHAnsi"/>
          <w:lang w:val="en-GB"/>
        </w:rPr>
        <w:t xml:space="preserve">, Sales Director for reusables at Berry. “The cups have been specifically </w:t>
      </w:r>
      <w:r w:rsidR="00F74387" w:rsidRPr="00BC0FF7">
        <w:rPr>
          <w:rFonts w:cstheme="minorHAnsi"/>
          <w:lang w:val="en-GB"/>
        </w:rPr>
        <w:t>develope</w:t>
      </w:r>
      <w:r w:rsidRPr="00BC0FF7">
        <w:rPr>
          <w:rFonts w:cstheme="minorHAnsi"/>
          <w:lang w:val="en-GB"/>
        </w:rPr>
        <w:t>d to help foodservice businesses meet growing consumer demand and regula</w:t>
      </w:r>
      <w:r w:rsidR="00F74387" w:rsidRPr="00BC0FF7">
        <w:rPr>
          <w:rFonts w:cstheme="minorHAnsi"/>
          <w:lang w:val="en-GB"/>
        </w:rPr>
        <w:t>tory</w:t>
      </w:r>
      <w:r w:rsidRPr="00BC0FF7">
        <w:rPr>
          <w:rFonts w:cstheme="minorHAnsi"/>
          <w:lang w:val="en-GB"/>
        </w:rPr>
        <w:t xml:space="preserve"> requirements for </w:t>
      </w:r>
      <w:r w:rsidR="00983897">
        <w:rPr>
          <w:rFonts w:cstheme="minorHAnsi"/>
          <w:lang w:val="en-GB"/>
        </w:rPr>
        <w:t>sustainable solutions</w:t>
      </w:r>
      <w:r w:rsidRPr="00BC0FF7">
        <w:rPr>
          <w:rFonts w:cstheme="minorHAnsi"/>
          <w:lang w:val="en-GB"/>
        </w:rPr>
        <w:t>, offering reusability while maintaining premium quality and providing high-impact branding opportunities.”</w:t>
      </w:r>
    </w:p>
    <w:p w14:paraId="6E9743A4" w14:textId="72C43BDE" w:rsidR="009C0EB2" w:rsidRPr="00BC0FF7" w:rsidRDefault="009C0EB2" w:rsidP="003E6810">
      <w:pPr>
        <w:autoSpaceDE w:val="0"/>
        <w:autoSpaceDN w:val="0"/>
        <w:adjustRightInd w:val="0"/>
        <w:rPr>
          <w:rFonts w:cstheme="minorHAnsi"/>
          <w:lang w:val="en-GB"/>
        </w:rPr>
      </w:pPr>
    </w:p>
    <w:p w14:paraId="2E04709D" w14:textId="0138B40A" w:rsidR="009C0EB2" w:rsidRPr="00BC0FF7" w:rsidRDefault="009C0EB2" w:rsidP="003E6810">
      <w:pPr>
        <w:autoSpaceDE w:val="0"/>
        <w:autoSpaceDN w:val="0"/>
        <w:adjustRightInd w:val="0"/>
        <w:rPr>
          <w:rFonts w:cstheme="minorHAnsi"/>
          <w:lang w:val="en-GB"/>
        </w:rPr>
      </w:pPr>
      <w:r w:rsidRPr="00BC0FF7">
        <w:rPr>
          <w:rFonts w:cstheme="minorHAnsi"/>
          <w:lang w:val="en-GB"/>
        </w:rPr>
        <w:t>The reusable cup range</w:t>
      </w:r>
      <w:r w:rsidR="00BC0FF7" w:rsidRPr="00BC0FF7">
        <w:rPr>
          <w:rFonts w:cstheme="minorHAnsi"/>
          <w:lang w:val="en-GB"/>
        </w:rPr>
        <w:t xml:space="preserve"> is part of Berry’s B Circular Range of standard packaging solutions designed for circularity</w:t>
      </w:r>
      <w:r w:rsidRPr="00BC0FF7">
        <w:rPr>
          <w:rFonts w:cstheme="minorHAnsi"/>
          <w:lang w:val="en-GB"/>
        </w:rPr>
        <w:t>.</w:t>
      </w:r>
      <w:r w:rsidR="00F74387" w:rsidRPr="00BC0FF7">
        <w:rPr>
          <w:rFonts w:cstheme="minorHAnsi"/>
          <w:lang w:val="en-GB"/>
        </w:rPr>
        <w:t xml:space="preserve"> </w:t>
      </w:r>
      <w:r w:rsidRPr="00BC0FF7">
        <w:rPr>
          <w:rFonts w:cstheme="minorHAnsi"/>
          <w:lang w:val="en-GB"/>
        </w:rPr>
        <w:t>Crafted from polypropylene, the cups are stackable, dishwasher-safe</w:t>
      </w:r>
      <w:r w:rsidR="00BC0FF7" w:rsidRPr="00BC0FF7">
        <w:rPr>
          <w:rFonts w:cstheme="minorHAnsi"/>
          <w:lang w:val="en-GB"/>
        </w:rPr>
        <w:t xml:space="preserve"> for easy cleaning,</w:t>
      </w:r>
      <w:r w:rsidRPr="00BC0FF7">
        <w:rPr>
          <w:rFonts w:cstheme="minorHAnsi"/>
          <w:lang w:val="en-GB"/>
        </w:rPr>
        <w:t xml:space="preserve"> and can be used </w:t>
      </w:r>
      <w:r w:rsidR="00BC0FF7" w:rsidRPr="00BC0FF7">
        <w:rPr>
          <w:rFonts w:cstheme="minorHAnsi"/>
          <w:lang w:val="en-GB"/>
        </w:rPr>
        <w:t xml:space="preserve">repeatedly.  Their innovative heat-insulating ribs ensure comfort and stability for both hot and cold drinks, and the availability of </w:t>
      </w:r>
      <w:r w:rsidRPr="00BC0FF7">
        <w:rPr>
          <w:rFonts w:cstheme="minorHAnsi"/>
          <w:lang w:val="en-GB"/>
        </w:rPr>
        <w:t xml:space="preserve">customisable In-Mould Labelling offers </w:t>
      </w:r>
      <w:r w:rsidR="00F74387" w:rsidRPr="00BC0FF7">
        <w:rPr>
          <w:rFonts w:cstheme="minorHAnsi"/>
          <w:lang w:val="en-GB"/>
        </w:rPr>
        <w:t>enhanced decoration capabilities</w:t>
      </w:r>
      <w:r w:rsidRPr="00BC0FF7">
        <w:rPr>
          <w:rFonts w:cstheme="minorHAnsi"/>
          <w:lang w:val="en-GB"/>
        </w:rPr>
        <w:t>.</w:t>
      </w:r>
      <w:r w:rsidR="00F74387" w:rsidRPr="00BC0FF7">
        <w:rPr>
          <w:rFonts w:cstheme="minorHAnsi"/>
          <w:lang w:val="en-GB"/>
        </w:rPr>
        <w:t xml:space="preserve"> </w:t>
      </w:r>
      <w:r w:rsidRPr="00BC0FF7">
        <w:rPr>
          <w:rFonts w:cstheme="minorHAnsi"/>
          <w:lang w:val="en-GB"/>
        </w:rPr>
        <w:t xml:space="preserve">When they reach the end of life, the mono-material PP cups remain a valuable feedstock and </w:t>
      </w:r>
      <w:r w:rsidR="00F74387" w:rsidRPr="00BC0FF7">
        <w:rPr>
          <w:rFonts w:cstheme="minorHAnsi"/>
          <w:lang w:val="en-GB"/>
        </w:rPr>
        <w:t xml:space="preserve">can </w:t>
      </w:r>
      <w:r w:rsidRPr="00BC0FF7">
        <w:rPr>
          <w:rFonts w:cstheme="minorHAnsi"/>
          <w:lang w:val="en-GB"/>
        </w:rPr>
        <w:t xml:space="preserve">be recycled in a dedicated recycling stream in countries with the appropriate recycling </w:t>
      </w:r>
      <w:r w:rsidR="00F74387" w:rsidRPr="00BC0FF7">
        <w:rPr>
          <w:rFonts w:cstheme="minorHAnsi"/>
          <w:lang w:val="en-GB"/>
        </w:rPr>
        <w:t>infra</w:t>
      </w:r>
      <w:r w:rsidRPr="00BC0FF7">
        <w:rPr>
          <w:rFonts w:cstheme="minorHAnsi"/>
          <w:lang w:val="en-GB"/>
        </w:rPr>
        <w:t>structure.</w:t>
      </w:r>
    </w:p>
    <w:p w14:paraId="7B610F4C" w14:textId="75087C93" w:rsidR="009C0EB2" w:rsidRPr="00BC0FF7" w:rsidRDefault="009C0EB2" w:rsidP="003E6810">
      <w:pPr>
        <w:autoSpaceDE w:val="0"/>
        <w:autoSpaceDN w:val="0"/>
        <w:adjustRightInd w:val="0"/>
        <w:rPr>
          <w:rFonts w:cstheme="minorHAnsi"/>
          <w:lang w:val="en-GB"/>
        </w:rPr>
      </w:pPr>
    </w:p>
    <w:p w14:paraId="5771F4B7" w14:textId="789A0869" w:rsidR="009C0EB2" w:rsidRPr="00BC0FF7" w:rsidRDefault="009C0EB2" w:rsidP="003E6810">
      <w:pPr>
        <w:autoSpaceDE w:val="0"/>
        <w:autoSpaceDN w:val="0"/>
        <w:adjustRightInd w:val="0"/>
        <w:rPr>
          <w:rFonts w:cstheme="minorHAnsi"/>
          <w:lang w:val="en-GB"/>
        </w:rPr>
      </w:pPr>
      <w:r w:rsidRPr="00BC0FF7">
        <w:rPr>
          <w:rFonts w:cstheme="minorHAnsi"/>
          <w:lang w:val="en-GB"/>
        </w:rPr>
        <w:t xml:space="preserve">A notable option for the range is the availability of </w:t>
      </w:r>
      <w:r w:rsidR="00F74387" w:rsidRPr="00BC0FF7">
        <w:rPr>
          <w:rFonts w:cstheme="minorHAnsi"/>
          <w:lang w:val="en-GB"/>
        </w:rPr>
        <w:t>embedded RFID chips or unique QR codes, which make</w:t>
      </w:r>
      <w:r w:rsidR="004323D9" w:rsidRPr="00BC0FF7">
        <w:rPr>
          <w:rFonts w:cstheme="minorHAnsi"/>
          <w:lang w:val="en-GB"/>
        </w:rPr>
        <w:t xml:space="preserve"> </w:t>
      </w:r>
      <w:r w:rsidR="00F74387" w:rsidRPr="00BC0FF7">
        <w:rPr>
          <w:rFonts w:cstheme="minorHAnsi"/>
          <w:lang w:val="en-GB"/>
        </w:rPr>
        <w:t xml:space="preserve">the cups easy to track, manage, and reuse. </w:t>
      </w:r>
      <w:r w:rsidR="004323D9" w:rsidRPr="00BC0FF7">
        <w:rPr>
          <w:rFonts w:cstheme="minorHAnsi"/>
          <w:lang w:val="en-GB"/>
        </w:rPr>
        <w:t>In particular, t</w:t>
      </w:r>
      <w:r w:rsidR="00F74387" w:rsidRPr="00BC0FF7">
        <w:rPr>
          <w:rFonts w:cstheme="minorHAnsi"/>
          <w:lang w:val="en-GB"/>
        </w:rPr>
        <w:t xml:space="preserve">he RFID </w:t>
      </w:r>
      <w:r w:rsidR="00BC0FF7" w:rsidRPr="00BC0FF7">
        <w:rPr>
          <w:rFonts w:cstheme="minorHAnsi"/>
          <w:lang w:val="en-GB"/>
        </w:rPr>
        <w:t xml:space="preserve">chip </w:t>
      </w:r>
      <w:r w:rsidR="00F74387" w:rsidRPr="00BC0FF7">
        <w:rPr>
          <w:rFonts w:cstheme="minorHAnsi"/>
          <w:lang w:val="en-GB"/>
        </w:rPr>
        <w:t xml:space="preserve">can enable the setting up of streamlined automatic return deposit and refill systems, as well as efficient cup maintenance through wash cycle tracking and inventory management. This innovative feature resulted in the cups being nominated for a </w:t>
      </w:r>
      <w:proofErr w:type="spellStart"/>
      <w:r w:rsidR="00F74387" w:rsidRPr="00BC0FF7">
        <w:rPr>
          <w:rFonts w:cstheme="minorHAnsi"/>
          <w:lang w:val="en-GB"/>
        </w:rPr>
        <w:t>Packnorth</w:t>
      </w:r>
      <w:proofErr w:type="spellEnd"/>
      <w:r w:rsidR="00F74387" w:rsidRPr="00BC0FF7">
        <w:rPr>
          <w:rFonts w:cstheme="minorHAnsi"/>
          <w:lang w:val="en-GB"/>
        </w:rPr>
        <w:t xml:space="preserve"> 2024 Award in the "smart &amp; intelligent packaging" category.</w:t>
      </w:r>
    </w:p>
    <w:p w14:paraId="4FAC26A8" w14:textId="77777777" w:rsidR="00F74387" w:rsidRPr="00BC0FF7" w:rsidRDefault="00F74387" w:rsidP="003E6810">
      <w:pPr>
        <w:autoSpaceDE w:val="0"/>
        <w:autoSpaceDN w:val="0"/>
        <w:adjustRightInd w:val="0"/>
        <w:rPr>
          <w:rFonts w:cstheme="minorHAnsi"/>
          <w:lang w:val="en-GB"/>
        </w:rPr>
      </w:pPr>
    </w:p>
    <w:p w14:paraId="77629E7D" w14:textId="5807216C" w:rsidR="00BC0FF7" w:rsidRPr="00BC0FF7" w:rsidRDefault="00BC0FF7" w:rsidP="003E6810">
      <w:pPr>
        <w:autoSpaceDE w:val="0"/>
        <w:autoSpaceDN w:val="0"/>
        <w:adjustRightInd w:val="0"/>
        <w:rPr>
          <w:rFonts w:cstheme="minorHAnsi"/>
          <w:lang w:val="en-GB"/>
        </w:rPr>
      </w:pPr>
      <w:r w:rsidRPr="00BC0FF7">
        <w:rPr>
          <w:rFonts w:cstheme="minorHAnsi"/>
          <w:lang w:val="en-GB"/>
        </w:rPr>
        <w:t xml:space="preserve">“At Berry, we remain dedicated to creating high quality packaging that supports a circular economy, and meets market demands for resource-efficiency, functionality, and innovation,” said Uwe </w:t>
      </w:r>
      <w:proofErr w:type="spellStart"/>
      <w:r w:rsidRPr="00BC0FF7">
        <w:rPr>
          <w:rFonts w:cstheme="minorHAnsi"/>
          <w:lang w:val="en-GB"/>
        </w:rPr>
        <w:t>Zinnert</w:t>
      </w:r>
      <w:proofErr w:type="spellEnd"/>
      <w:r w:rsidRPr="00BC0FF7">
        <w:rPr>
          <w:rFonts w:cstheme="minorHAnsi"/>
          <w:lang w:val="en-GB"/>
        </w:rPr>
        <w:t>.</w:t>
      </w:r>
    </w:p>
    <w:p w14:paraId="20A977B1" w14:textId="77777777" w:rsidR="00F74387" w:rsidRPr="00BC0FF7" w:rsidRDefault="00F74387" w:rsidP="003E6810">
      <w:pPr>
        <w:autoSpaceDE w:val="0"/>
        <w:autoSpaceDN w:val="0"/>
        <w:adjustRightInd w:val="0"/>
        <w:rPr>
          <w:rFonts w:cstheme="minorHAnsi"/>
          <w:lang w:val="en-GB"/>
        </w:rPr>
      </w:pPr>
    </w:p>
    <w:p w14:paraId="09BE2DC1" w14:textId="1FA4D3F9" w:rsidR="009C0EB2" w:rsidRDefault="00BC0FF7" w:rsidP="003E6810">
      <w:pPr>
        <w:autoSpaceDE w:val="0"/>
        <w:autoSpaceDN w:val="0"/>
        <w:adjustRightInd w:val="0"/>
        <w:rPr>
          <w:rFonts w:cstheme="minorHAnsi"/>
          <w:lang w:val="en-GB"/>
        </w:rPr>
      </w:pPr>
      <w:r w:rsidRPr="00BC0FF7">
        <w:rPr>
          <w:rFonts w:cstheme="minorHAnsi"/>
          <w:lang w:val="en-GB"/>
        </w:rPr>
        <w:t>Ends</w:t>
      </w:r>
    </w:p>
    <w:p w14:paraId="7BABF1B9" w14:textId="77777777" w:rsidR="00B43498" w:rsidRDefault="00B43498" w:rsidP="003E6810">
      <w:pPr>
        <w:autoSpaceDE w:val="0"/>
        <w:autoSpaceDN w:val="0"/>
        <w:adjustRightInd w:val="0"/>
        <w:rPr>
          <w:rFonts w:cstheme="minorHAnsi"/>
          <w:lang w:val="en-GB"/>
        </w:rPr>
      </w:pPr>
    </w:p>
    <w:p w14:paraId="701FC386" w14:textId="77777777" w:rsidR="00B43498" w:rsidRPr="001C191B" w:rsidRDefault="00B43498" w:rsidP="00B43498">
      <w:pPr>
        <w:rPr>
          <w:rFonts w:ascii="Calibri" w:eastAsia="Calibri" w:hAnsi="Calibri" w:cs="Calibri"/>
          <w:color w:val="000000" w:themeColor="text1"/>
          <w:sz w:val="20"/>
          <w:szCs w:val="20"/>
        </w:rPr>
      </w:pPr>
      <w:r w:rsidRPr="001C191B">
        <w:rPr>
          <w:rFonts w:ascii="Calibri" w:eastAsia="Calibri" w:hAnsi="Calibri" w:cs="Calibri"/>
          <w:b/>
          <w:bCs/>
          <w:color w:val="000000" w:themeColor="text1"/>
          <w:sz w:val="20"/>
          <w:szCs w:val="20"/>
          <w:lang w:val="en"/>
        </w:rPr>
        <w:t xml:space="preserve">About Berry </w:t>
      </w:r>
    </w:p>
    <w:p w14:paraId="549CB6AE" w14:textId="15247592" w:rsidR="00B43498" w:rsidRPr="00B43498" w:rsidRDefault="00B43498" w:rsidP="00B43498">
      <w:pPr>
        <w:rPr>
          <w:rStyle w:val="normaltextrun"/>
          <w:rFonts w:ascii="Calibri" w:eastAsia="Calibri" w:hAnsi="Calibri" w:cs="Calibri"/>
          <w:sz w:val="20"/>
          <w:szCs w:val="20"/>
        </w:rPr>
      </w:pPr>
      <w:r w:rsidRPr="001C191B">
        <w:rPr>
          <w:rFonts w:ascii="Calibri" w:eastAsia="Calibri" w:hAnsi="Calibri" w:cs="Calibri"/>
          <w:sz w:val="20"/>
          <w:szCs w:val="20"/>
        </w:rPr>
        <w:t>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w:t>
      </w:r>
      <w:hyperlink r:id="rId11" w:tgtFrame="_self" w:history="1">
        <w:r w:rsidRPr="001C191B">
          <w:rPr>
            <w:rStyle w:val="Hyperlink"/>
            <w:rFonts w:ascii="Calibri" w:eastAsia="Calibri" w:hAnsi="Calibri" w:cs="Calibri"/>
            <w:sz w:val="20"/>
            <w:szCs w:val="20"/>
          </w:rPr>
          <w:t> website</w:t>
        </w:r>
      </w:hyperlink>
      <w:r w:rsidRPr="001C191B">
        <w:rPr>
          <w:rFonts w:ascii="Calibri" w:eastAsia="Calibri" w:hAnsi="Calibri" w:cs="Calibri"/>
          <w:sz w:val="20"/>
          <w:szCs w:val="20"/>
        </w:rPr>
        <w:t>, or connect with us on </w:t>
      </w:r>
      <w:hyperlink r:id="rId12" w:tgtFrame="_self" w:history="1">
        <w:r w:rsidRPr="001C191B">
          <w:rPr>
            <w:rStyle w:val="Hyperlink"/>
            <w:rFonts w:ascii="Calibri" w:eastAsia="Calibri" w:hAnsi="Calibri" w:cs="Calibri"/>
            <w:sz w:val="20"/>
            <w:szCs w:val="20"/>
          </w:rPr>
          <w:t>LinkedIn</w:t>
        </w:r>
      </w:hyperlink>
      <w:r w:rsidRPr="001C191B">
        <w:rPr>
          <w:rFonts w:ascii="Calibri" w:eastAsia="Calibri" w:hAnsi="Calibri" w:cs="Calibri"/>
          <w:sz w:val="20"/>
          <w:szCs w:val="20"/>
        </w:rPr>
        <w:t> or</w:t>
      </w:r>
      <w:hyperlink r:id="rId13" w:tgtFrame="_self" w:history="1">
        <w:r w:rsidRPr="001C191B">
          <w:rPr>
            <w:rStyle w:val="Hyperlink"/>
            <w:rFonts w:ascii="Calibri" w:eastAsia="Calibri" w:hAnsi="Calibri" w:cs="Calibri"/>
            <w:sz w:val="20"/>
            <w:szCs w:val="20"/>
          </w:rPr>
          <w:t> X</w:t>
        </w:r>
      </w:hyperlink>
      <w:r w:rsidRPr="001C191B">
        <w:rPr>
          <w:rFonts w:ascii="Calibri" w:eastAsia="Calibri" w:hAnsi="Calibri" w:cs="Calibri"/>
          <w:sz w:val="20"/>
          <w:szCs w:val="20"/>
        </w:rPr>
        <w:t xml:space="preserve">. </w:t>
      </w:r>
    </w:p>
    <w:p w14:paraId="1B1914DE" w14:textId="77777777" w:rsidR="00B43498" w:rsidRPr="001C191B" w:rsidRDefault="00B43498" w:rsidP="00B43498">
      <w:pPr>
        <w:pStyle w:val="paragraph"/>
        <w:spacing w:before="0" w:beforeAutospacing="0" w:after="0" w:afterAutospacing="0"/>
        <w:ind w:right="-450"/>
        <w:textAlignment w:val="baseline"/>
        <w:rPr>
          <w:rFonts w:ascii="Segoe UI" w:hAnsi="Segoe UI" w:cs="Segoe UI"/>
          <w:sz w:val="20"/>
          <w:szCs w:val="20"/>
        </w:rPr>
      </w:pPr>
      <w:r w:rsidRPr="001C191B">
        <w:rPr>
          <w:rStyle w:val="normaltextrun"/>
          <w:rFonts w:ascii="Calibri" w:eastAsiaTheme="majorEastAsia" w:hAnsi="Calibri" w:cs="Calibri"/>
          <w:b/>
          <w:bCs/>
          <w:color w:val="000000"/>
          <w:sz w:val="20"/>
          <w:szCs w:val="20"/>
          <w:lang w:val="en-GB"/>
        </w:rPr>
        <w:t>Media Contact:</w:t>
      </w:r>
      <w:r w:rsidRPr="001C191B">
        <w:rPr>
          <w:rStyle w:val="eop"/>
          <w:rFonts w:ascii="Calibri" w:hAnsi="Calibri" w:cs="Calibri"/>
          <w:color w:val="000000"/>
          <w:sz w:val="20"/>
          <w:szCs w:val="20"/>
        </w:rPr>
        <w:t> </w:t>
      </w:r>
    </w:p>
    <w:p w14:paraId="2C425274" w14:textId="77777777" w:rsidR="00B43498" w:rsidRPr="001C191B" w:rsidRDefault="00B43498" w:rsidP="00B43498">
      <w:pPr>
        <w:pStyle w:val="paragraph"/>
        <w:spacing w:before="0" w:beforeAutospacing="0" w:after="0" w:afterAutospacing="0"/>
        <w:textAlignment w:val="baseline"/>
        <w:rPr>
          <w:rFonts w:ascii="Segoe UI" w:hAnsi="Segoe UI" w:cs="Segoe UI"/>
          <w:sz w:val="20"/>
          <w:szCs w:val="20"/>
        </w:rPr>
      </w:pPr>
      <w:hyperlink r:id="rId14" w:tgtFrame="_blank" w:history="1">
        <w:r w:rsidRPr="001C191B">
          <w:rPr>
            <w:rStyle w:val="normaltextrun"/>
            <w:rFonts w:ascii="Calibri" w:eastAsiaTheme="majorEastAsia" w:hAnsi="Calibri" w:cs="Calibri"/>
            <w:color w:val="467886"/>
            <w:sz w:val="20"/>
            <w:szCs w:val="20"/>
            <w:u w:val="single"/>
            <w:lang w:val="en"/>
          </w:rPr>
          <w:t>mediarelations@berryglobal.com</w:t>
        </w:r>
      </w:hyperlink>
      <w:r w:rsidRPr="001C191B">
        <w:rPr>
          <w:rStyle w:val="eop"/>
          <w:rFonts w:ascii="Calibri" w:hAnsi="Calibri" w:cs="Calibri"/>
          <w:color w:val="000000"/>
          <w:sz w:val="20"/>
          <w:szCs w:val="20"/>
        </w:rPr>
        <w:t> </w:t>
      </w:r>
    </w:p>
    <w:p w14:paraId="5CEC4BAB" w14:textId="77F6676D" w:rsidR="00B43498" w:rsidRPr="00BC0FF7" w:rsidRDefault="00B43498" w:rsidP="003E6810">
      <w:pPr>
        <w:autoSpaceDE w:val="0"/>
        <w:autoSpaceDN w:val="0"/>
        <w:adjustRightInd w:val="0"/>
        <w:rPr>
          <w:rFonts w:cstheme="minorHAnsi"/>
          <w:lang w:val="en-GB"/>
        </w:rPr>
      </w:pPr>
    </w:p>
    <w:sectPr w:rsidR="00B43498" w:rsidRPr="00BC0FF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6530" w14:textId="77777777" w:rsidR="002C612D" w:rsidRDefault="002C612D" w:rsidP="00A7019C">
      <w:r>
        <w:separator/>
      </w:r>
    </w:p>
  </w:endnote>
  <w:endnote w:type="continuationSeparator" w:id="0">
    <w:p w14:paraId="7295A155" w14:textId="77777777" w:rsidR="002C612D" w:rsidRDefault="002C612D" w:rsidP="00A7019C">
      <w:r>
        <w:continuationSeparator/>
      </w:r>
    </w:p>
  </w:endnote>
  <w:endnote w:type="continuationNotice" w:id="1">
    <w:p w14:paraId="62F1B98F" w14:textId="77777777" w:rsidR="002D16C9" w:rsidRDefault="002D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DEE89" w14:textId="77777777" w:rsidR="002C612D" w:rsidRDefault="002C612D" w:rsidP="00A7019C">
      <w:r>
        <w:separator/>
      </w:r>
    </w:p>
  </w:footnote>
  <w:footnote w:type="continuationSeparator" w:id="0">
    <w:p w14:paraId="6FA440ED" w14:textId="77777777" w:rsidR="002C612D" w:rsidRDefault="002C612D" w:rsidP="00A7019C">
      <w:r>
        <w:continuationSeparator/>
      </w:r>
    </w:p>
  </w:footnote>
  <w:footnote w:type="continuationNotice" w:id="1">
    <w:p w14:paraId="1078C40B" w14:textId="77777777" w:rsidR="002D16C9" w:rsidRDefault="002D1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18"/>
    <w:rsid w:val="00047F14"/>
    <w:rsid w:val="0005243C"/>
    <w:rsid w:val="000948C3"/>
    <w:rsid w:val="000A1ED3"/>
    <w:rsid w:val="000A2AF9"/>
    <w:rsid w:val="000C0A87"/>
    <w:rsid w:val="001012F8"/>
    <w:rsid w:val="001B07C2"/>
    <w:rsid w:val="001C1AF5"/>
    <w:rsid w:val="001C4DDA"/>
    <w:rsid w:val="001E28DF"/>
    <w:rsid w:val="001F25C1"/>
    <w:rsid w:val="00267E74"/>
    <w:rsid w:val="00280430"/>
    <w:rsid w:val="002879E4"/>
    <w:rsid w:val="002A2A70"/>
    <w:rsid w:val="002B33AA"/>
    <w:rsid w:val="002C2DE3"/>
    <w:rsid w:val="002C4271"/>
    <w:rsid w:val="002C612D"/>
    <w:rsid w:val="002D0E21"/>
    <w:rsid w:val="002D16C9"/>
    <w:rsid w:val="002D567B"/>
    <w:rsid w:val="002E513C"/>
    <w:rsid w:val="002E79E8"/>
    <w:rsid w:val="00330432"/>
    <w:rsid w:val="00347D6E"/>
    <w:rsid w:val="003858E2"/>
    <w:rsid w:val="00390B8F"/>
    <w:rsid w:val="00392A67"/>
    <w:rsid w:val="003E6810"/>
    <w:rsid w:val="003F469D"/>
    <w:rsid w:val="0040485E"/>
    <w:rsid w:val="004323D9"/>
    <w:rsid w:val="00470660"/>
    <w:rsid w:val="00480ACC"/>
    <w:rsid w:val="004C73B0"/>
    <w:rsid w:val="004D2379"/>
    <w:rsid w:val="004E376C"/>
    <w:rsid w:val="005216E9"/>
    <w:rsid w:val="00536E14"/>
    <w:rsid w:val="00544EBB"/>
    <w:rsid w:val="005836A5"/>
    <w:rsid w:val="00584F7F"/>
    <w:rsid w:val="005B3E97"/>
    <w:rsid w:val="005C3E35"/>
    <w:rsid w:val="005C7687"/>
    <w:rsid w:val="005F3F19"/>
    <w:rsid w:val="00603704"/>
    <w:rsid w:val="00620294"/>
    <w:rsid w:val="00640532"/>
    <w:rsid w:val="006536EC"/>
    <w:rsid w:val="0066044F"/>
    <w:rsid w:val="00661ACF"/>
    <w:rsid w:val="00673DBA"/>
    <w:rsid w:val="006A5857"/>
    <w:rsid w:val="006C7C61"/>
    <w:rsid w:val="006F5BE7"/>
    <w:rsid w:val="006F667D"/>
    <w:rsid w:val="00711212"/>
    <w:rsid w:val="00721482"/>
    <w:rsid w:val="00796603"/>
    <w:rsid w:val="007B0801"/>
    <w:rsid w:val="007C226A"/>
    <w:rsid w:val="007D22D0"/>
    <w:rsid w:val="008205D5"/>
    <w:rsid w:val="00821295"/>
    <w:rsid w:val="008C41AD"/>
    <w:rsid w:val="00903710"/>
    <w:rsid w:val="00921332"/>
    <w:rsid w:val="00932B5A"/>
    <w:rsid w:val="00945D31"/>
    <w:rsid w:val="00983897"/>
    <w:rsid w:val="00991452"/>
    <w:rsid w:val="0099211A"/>
    <w:rsid w:val="009929AA"/>
    <w:rsid w:val="009C0EB2"/>
    <w:rsid w:val="009C6EE3"/>
    <w:rsid w:val="009D22AA"/>
    <w:rsid w:val="009D7FDE"/>
    <w:rsid w:val="00A0226F"/>
    <w:rsid w:val="00A04CDE"/>
    <w:rsid w:val="00A13E63"/>
    <w:rsid w:val="00A33F85"/>
    <w:rsid w:val="00A7019C"/>
    <w:rsid w:val="00A75AC5"/>
    <w:rsid w:val="00A93558"/>
    <w:rsid w:val="00A94E52"/>
    <w:rsid w:val="00AC6618"/>
    <w:rsid w:val="00AD7410"/>
    <w:rsid w:val="00AF1B3F"/>
    <w:rsid w:val="00AF4336"/>
    <w:rsid w:val="00B24456"/>
    <w:rsid w:val="00B416E5"/>
    <w:rsid w:val="00B43498"/>
    <w:rsid w:val="00B47959"/>
    <w:rsid w:val="00B52750"/>
    <w:rsid w:val="00BA4A67"/>
    <w:rsid w:val="00BC0FF7"/>
    <w:rsid w:val="00BD675B"/>
    <w:rsid w:val="00C10661"/>
    <w:rsid w:val="00C13B43"/>
    <w:rsid w:val="00C23CA4"/>
    <w:rsid w:val="00C33C04"/>
    <w:rsid w:val="00C43D15"/>
    <w:rsid w:val="00C60A32"/>
    <w:rsid w:val="00C713DE"/>
    <w:rsid w:val="00C7717F"/>
    <w:rsid w:val="00CA43AC"/>
    <w:rsid w:val="00CD1F1E"/>
    <w:rsid w:val="00D3332A"/>
    <w:rsid w:val="00D37735"/>
    <w:rsid w:val="00D652DF"/>
    <w:rsid w:val="00D82415"/>
    <w:rsid w:val="00E10A28"/>
    <w:rsid w:val="00E13B29"/>
    <w:rsid w:val="00E310B1"/>
    <w:rsid w:val="00E53E85"/>
    <w:rsid w:val="00E76101"/>
    <w:rsid w:val="00E83449"/>
    <w:rsid w:val="00E96EDF"/>
    <w:rsid w:val="00E97157"/>
    <w:rsid w:val="00EC393E"/>
    <w:rsid w:val="00ED72D1"/>
    <w:rsid w:val="00F049D3"/>
    <w:rsid w:val="00F16824"/>
    <w:rsid w:val="00F352DC"/>
    <w:rsid w:val="00F47D7C"/>
    <w:rsid w:val="00F6234A"/>
    <w:rsid w:val="00F6456E"/>
    <w:rsid w:val="00F74387"/>
    <w:rsid w:val="00FA46F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B842F"/>
  <w15:chartTrackingRefBased/>
  <w15:docId w15:val="{0CB5B3DC-314F-4D26-940B-F7DF704C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E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1295"/>
    <w:pPr>
      <w:widowControl w:val="0"/>
      <w:autoSpaceDE w:val="0"/>
      <w:autoSpaceDN w:val="0"/>
    </w:pPr>
    <w:rPr>
      <w:rFonts w:ascii="Arial" w:eastAsia="Arial" w:hAnsi="Arial" w:cs="Arial"/>
      <w:sz w:val="18"/>
      <w:szCs w:val="18"/>
      <w:lang w:val="en-US" w:eastAsia="en-US"/>
    </w:rPr>
  </w:style>
  <w:style w:type="character" w:customStyle="1" w:styleId="BodyTextChar">
    <w:name w:val="Body Text Char"/>
    <w:basedOn w:val="DefaultParagraphFont"/>
    <w:link w:val="BodyText"/>
    <w:uiPriority w:val="1"/>
    <w:rsid w:val="00821295"/>
    <w:rPr>
      <w:rFonts w:ascii="Arial" w:eastAsia="Arial" w:hAnsi="Arial" w:cs="Arial"/>
      <w:kern w:val="0"/>
      <w:sz w:val="18"/>
      <w:szCs w:val="18"/>
      <w:lang w:val="en-US" w:eastAsia="en-US"/>
      <w14:ligatures w14:val="none"/>
    </w:rPr>
  </w:style>
  <w:style w:type="paragraph" w:styleId="Header">
    <w:name w:val="header"/>
    <w:basedOn w:val="Normal"/>
    <w:link w:val="HeaderChar"/>
    <w:uiPriority w:val="99"/>
    <w:unhideWhenUsed/>
    <w:rsid w:val="00A7019C"/>
    <w:pPr>
      <w:tabs>
        <w:tab w:val="center" w:pos="4819"/>
        <w:tab w:val="right" w:pos="9638"/>
      </w:tabs>
    </w:pPr>
  </w:style>
  <w:style w:type="character" w:customStyle="1" w:styleId="HeaderChar">
    <w:name w:val="Header Char"/>
    <w:basedOn w:val="DefaultParagraphFont"/>
    <w:link w:val="Header"/>
    <w:uiPriority w:val="99"/>
    <w:rsid w:val="00A7019C"/>
    <w:rPr>
      <w:kern w:val="0"/>
      <w14:ligatures w14:val="none"/>
    </w:rPr>
  </w:style>
  <w:style w:type="paragraph" w:styleId="Footer">
    <w:name w:val="footer"/>
    <w:basedOn w:val="Normal"/>
    <w:link w:val="FooterChar"/>
    <w:uiPriority w:val="99"/>
    <w:unhideWhenUsed/>
    <w:rsid w:val="00A7019C"/>
    <w:pPr>
      <w:tabs>
        <w:tab w:val="center" w:pos="4819"/>
        <w:tab w:val="right" w:pos="9638"/>
      </w:tabs>
    </w:pPr>
  </w:style>
  <w:style w:type="character" w:customStyle="1" w:styleId="FooterChar">
    <w:name w:val="Footer Char"/>
    <w:basedOn w:val="DefaultParagraphFont"/>
    <w:link w:val="Footer"/>
    <w:uiPriority w:val="99"/>
    <w:rsid w:val="00A7019C"/>
    <w:rPr>
      <w:kern w:val="0"/>
      <w14:ligatures w14:val="none"/>
    </w:rPr>
  </w:style>
  <w:style w:type="paragraph" w:styleId="NormalWeb">
    <w:name w:val="Normal (Web)"/>
    <w:basedOn w:val="Normal"/>
    <w:uiPriority w:val="99"/>
    <w:semiHidden/>
    <w:unhideWhenUsed/>
    <w:rsid w:val="002D567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B07C2"/>
    <w:rPr>
      <w:kern w:val="0"/>
      <w14:ligatures w14:val="none"/>
    </w:rPr>
  </w:style>
  <w:style w:type="character" w:styleId="CommentReference">
    <w:name w:val="annotation reference"/>
    <w:basedOn w:val="DefaultParagraphFont"/>
    <w:uiPriority w:val="99"/>
    <w:semiHidden/>
    <w:unhideWhenUsed/>
    <w:rsid w:val="002C2DE3"/>
    <w:rPr>
      <w:sz w:val="16"/>
      <w:szCs w:val="16"/>
    </w:rPr>
  </w:style>
  <w:style w:type="paragraph" w:styleId="CommentText">
    <w:name w:val="annotation text"/>
    <w:basedOn w:val="Normal"/>
    <w:link w:val="CommentTextChar"/>
    <w:uiPriority w:val="99"/>
    <w:unhideWhenUsed/>
    <w:rsid w:val="002C2DE3"/>
    <w:rPr>
      <w:sz w:val="20"/>
      <w:szCs w:val="20"/>
    </w:rPr>
  </w:style>
  <w:style w:type="character" w:customStyle="1" w:styleId="CommentTextChar">
    <w:name w:val="Comment Text Char"/>
    <w:basedOn w:val="DefaultParagraphFont"/>
    <w:link w:val="CommentText"/>
    <w:uiPriority w:val="99"/>
    <w:rsid w:val="002C2DE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2DE3"/>
    <w:rPr>
      <w:b/>
      <w:bCs/>
    </w:rPr>
  </w:style>
  <w:style w:type="character" w:customStyle="1" w:styleId="CommentSubjectChar">
    <w:name w:val="Comment Subject Char"/>
    <w:basedOn w:val="CommentTextChar"/>
    <w:link w:val="CommentSubject"/>
    <w:uiPriority w:val="99"/>
    <w:semiHidden/>
    <w:rsid w:val="002C2DE3"/>
    <w:rPr>
      <w:b/>
      <w:bCs/>
      <w:kern w:val="0"/>
      <w:sz w:val="20"/>
      <w:szCs w:val="20"/>
      <w14:ligatures w14:val="none"/>
    </w:rPr>
  </w:style>
  <w:style w:type="paragraph" w:styleId="HTMLPreformatted">
    <w:name w:val="HTML Preformatted"/>
    <w:basedOn w:val="Normal"/>
    <w:link w:val="HTMLPreformattedChar"/>
    <w:uiPriority w:val="99"/>
    <w:semiHidden/>
    <w:unhideWhenUsed/>
    <w:rsid w:val="0099145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1452"/>
    <w:rPr>
      <w:rFonts w:ascii="Consolas" w:hAnsi="Consolas" w:cs="Consolas"/>
      <w:kern w:val="0"/>
      <w:sz w:val="20"/>
      <w:szCs w:val="20"/>
      <w14:ligatures w14:val="none"/>
    </w:rPr>
  </w:style>
  <w:style w:type="character" w:styleId="Hyperlink">
    <w:name w:val="Hyperlink"/>
    <w:basedOn w:val="DefaultParagraphFont"/>
    <w:uiPriority w:val="99"/>
    <w:unhideWhenUsed/>
    <w:rsid w:val="00B43498"/>
    <w:rPr>
      <w:color w:val="0563C1" w:themeColor="hyperlink"/>
      <w:u w:val="single"/>
    </w:rPr>
  </w:style>
  <w:style w:type="character" w:customStyle="1" w:styleId="normaltextrun">
    <w:name w:val="normaltextrun"/>
    <w:basedOn w:val="DefaultParagraphFont"/>
    <w:rsid w:val="00B43498"/>
  </w:style>
  <w:style w:type="paragraph" w:customStyle="1" w:styleId="paragraph">
    <w:name w:val="paragraph"/>
    <w:basedOn w:val="Normal"/>
    <w:rsid w:val="00B43498"/>
    <w:pPr>
      <w:spacing w:before="100" w:beforeAutospacing="1" w:after="100" w:afterAutospacing="1"/>
    </w:pPr>
    <w:rPr>
      <w:rFonts w:ascii="Times New Roman" w:eastAsia="Times New Roman" w:hAnsi="Times New Roman" w:cs="Times New Roman"/>
      <w:lang w:val="en-US" w:eastAsia="en-US"/>
    </w:rPr>
  </w:style>
  <w:style w:type="character" w:customStyle="1" w:styleId="eop">
    <w:name w:val="eop"/>
    <w:basedOn w:val="DefaultParagraphFont"/>
    <w:rsid w:val="00B43498"/>
  </w:style>
  <w:style w:type="character" w:styleId="UnresolvedMention">
    <w:name w:val="Unresolved Mention"/>
    <w:basedOn w:val="DefaultParagraphFont"/>
    <w:uiPriority w:val="99"/>
    <w:semiHidden/>
    <w:unhideWhenUsed/>
    <w:rsid w:val="00B4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6688">
      <w:bodyDiv w:val="1"/>
      <w:marLeft w:val="0"/>
      <w:marRight w:val="0"/>
      <w:marTop w:val="0"/>
      <w:marBottom w:val="0"/>
      <w:divBdr>
        <w:top w:val="none" w:sz="0" w:space="0" w:color="auto"/>
        <w:left w:val="none" w:sz="0" w:space="0" w:color="auto"/>
        <w:bottom w:val="none" w:sz="0" w:space="0" w:color="auto"/>
        <w:right w:val="none" w:sz="0" w:space="0" w:color="auto"/>
      </w:divBdr>
    </w:div>
    <w:div w:id="635572326">
      <w:bodyDiv w:val="1"/>
      <w:marLeft w:val="0"/>
      <w:marRight w:val="0"/>
      <w:marTop w:val="0"/>
      <w:marBottom w:val="0"/>
      <w:divBdr>
        <w:top w:val="none" w:sz="0" w:space="0" w:color="auto"/>
        <w:left w:val="none" w:sz="0" w:space="0" w:color="auto"/>
        <w:bottom w:val="none" w:sz="0" w:space="0" w:color="auto"/>
        <w:right w:val="none" w:sz="0" w:space="0" w:color="auto"/>
      </w:divBdr>
    </w:div>
    <w:div w:id="711423045">
      <w:bodyDiv w:val="1"/>
      <w:marLeft w:val="0"/>
      <w:marRight w:val="0"/>
      <w:marTop w:val="0"/>
      <w:marBottom w:val="0"/>
      <w:divBdr>
        <w:top w:val="none" w:sz="0" w:space="0" w:color="auto"/>
        <w:left w:val="none" w:sz="0" w:space="0" w:color="auto"/>
        <w:bottom w:val="none" w:sz="0" w:space="0" w:color="auto"/>
        <w:right w:val="none" w:sz="0" w:space="0" w:color="auto"/>
      </w:divBdr>
    </w:div>
    <w:div w:id="889270659">
      <w:bodyDiv w:val="1"/>
      <w:marLeft w:val="0"/>
      <w:marRight w:val="0"/>
      <w:marTop w:val="0"/>
      <w:marBottom w:val="0"/>
      <w:divBdr>
        <w:top w:val="none" w:sz="0" w:space="0" w:color="auto"/>
        <w:left w:val="none" w:sz="0" w:space="0" w:color="auto"/>
        <w:bottom w:val="none" w:sz="0" w:space="0" w:color="auto"/>
        <w:right w:val="none" w:sz="0" w:space="0" w:color="auto"/>
      </w:divBdr>
    </w:div>
    <w:div w:id="1146779653">
      <w:bodyDiv w:val="1"/>
      <w:marLeft w:val="0"/>
      <w:marRight w:val="0"/>
      <w:marTop w:val="0"/>
      <w:marBottom w:val="0"/>
      <w:divBdr>
        <w:top w:val="none" w:sz="0" w:space="0" w:color="auto"/>
        <w:left w:val="none" w:sz="0" w:space="0" w:color="auto"/>
        <w:bottom w:val="none" w:sz="0" w:space="0" w:color="auto"/>
        <w:right w:val="none" w:sz="0" w:space="0" w:color="auto"/>
      </w:divBdr>
    </w:div>
    <w:div w:id="1261257036">
      <w:bodyDiv w:val="1"/>
      <w:marLeft w:val="0"/>
      <w:marRight w:val="0"/>
      <w:marTop w:val="0"/>
      <w:marBottom w:val="0"/>
      <w:divBdr>
        <w:top w:val="none" w:sz="0" w:space="0" w:color="auto"/>
        <w:left w:val="none" w:sz="0" w:space="0" w:color="auto"/>
        <w:bottom w:val="none" w:sz="0" w:space="0" w:color="auto"/>
        <w:right w:val="none" w:sz="0" w:space="0" w:color="auto"/>
      </w:divBdr>
    </w:div>
    <w:div w:id="1882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BerryGlobalIn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berry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rryglobal.com/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relations@berrygloba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62064-F917-4655-B897-276915D2A954}">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2.xml><?xml version="1.0" encoding="utf-8"?>
<ds:datastoreItem xmlns:ds="http://schemas.openxmlformats.org/officeDocument/2006/customXml" ds:itemID="{72E9969F-0741-415E-80E9-579ECBBA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B88D3-B2F2-4E3D-8478-4D60E8981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494</Words>
  <Characters>2818</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3306</CharactersWithSpaces>
  <SharedDoc>false</SharedDoc>
  <HLinks>
    <vt:vector size="24" baseType="variant">
      <vt:variant>
        <vt:i4>7733336</vt:i4>
      </vt:variant>
      <vt:variant>
        <vt:i4>9</vt:i4>
      </vt:variant>
      <vt:variant>
        <vt:i4>0</vt:i4>
      </vt:variant>
      <vt:variant>
        <vt:i4>5</vt:i4>
      </vt:variant>
      <vt:variant>
        <vt:lpwstr>mailto:mediarelations@berryglobal.com</vt:lpwstr>
      </vt:variant>
      <vt:variant>
        <vt:lpwstr/>
      </vt:variant>
      <vt:variant>
        <vt:i4>7143472</vt:i4>
      </vt:variant>
      <vt:variant>
        <vt:i4>6</vt:i4>
      </vt:variant>
      <vt:variant>
        <vt:i4>0</vt:i4>
      </vt:variant>
      <vt:variant>
        <vt:i4>5</vt:i4>
      </vt:variant>
      <vt:variant>
        <vt:lpwstr>https://twitter.com/BerryGlobalInc</vt:lpwstr>
      </vt:variant>
      <vt:variant>
        <vt:lpwstr/>
      </vt:variant>
      <vt:variant>
        <vt:i4>5439488</vt:i4>
      </vt:variant>
      <vt:variant>
        <vt:i4>3</vt:i4>
      </vt:variant>
      <vt:variant>
        <vt:i4>0</vt:i4>
      </vt:variant>
      <vt:variant>
        <vt:i4>5</vt:i4>
      </vt:variant>
      <vt:variant>
        <vt:lpwstr>https://www.linkedin.com/company/berryglobal</vt:lpwstr>
      </vt:variant>
      <vt:variant>
        <vt:lpwstr/>
      </vt:variant>
      <vt:variant>
        <vt:i4>3538976</vt:i4>
      </vt:variant>
      <vt:variant>
        <vt:i4>0</vt:i4>
      </vt:variant>
      <vt:variant>
        <vt:i4>0</vt:i4>
      </vt:variant>
      <vt:variant>
        <vt:i4>5</vt:i4>
      </vt:variant>
      <vt:variant>
        <vt:lpwstr>https://www.berryglobal.com/en/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Bodal</dc:creator>
  <cp:keywords/>
  <dc:description/>
  <cp:lastModifiedBy>Bob Bushby</cp:lastModifiedBy>
  <cp:revision>7</cp:revision>
  <cp:lastPrinted>2023-07-07T22:14:00Z</cp:lastPrinted>
  <dcterms:created xsi:type="dcterms:W3CDTF">2025-01-14T16:48:00Z</dcterms:created>
  <dcterms:modified xsi:type="dcterms:W3CDTF">2025-02-13T12:04:00Z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