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F5B0B" w14:textId="77777777" w:rsidR="00803C46" w:rsidRPr="00803C46" w:rsidRDefault="00803C46" w:rsidP="007B0E5C">
      <w:pPr>
        <w:spacing w:after="0" w:line="240" w:lineRule="auto"/>
        <w:contextualSpacing/>
        <w:jc w:val="center"/>
        <w:rPr>
          <w:b/>
          <w:bCs/>
          <w:sz w:val="24"/>
          <w:szCs w:val="24"/>
        </w:rPr>
      </w:pPr>
    </w:p>
    <w:p w14:paraId="20AE2573" w14:textId="77777777" w:rsidR="00F14323" w:rsidRDefault="00F14323" w:rsidP="007B0E5C">
      <w:pPr>
        <w:spacing w:after="0" w:line="240" w:lineRule="auto"/>
        <w:contextualSpacing/>
        <w:jc w:val="center"/>
        <w:rPr>
          <w:b/>
          <w:bCs/>
          <w:sz w:val="24"/>
          <w:szCs w:val="24"/>
        </w:rPr>
      </w:pPr>
    </w:p>
    <w:p w14:paraId="42F7EFD3" w14:textId="77777777" w:rsidR="00F14323" w:rsidRDefault="00F14323" w:rsidP="007B0E5C">
      <w:pPr>
        <w:spacing w:after="0" w:line="240" w:lineRule="auto"/>
        <w:contextualSpacing/>
        <w:jc w:val="center"/>
        <w:rPr>
          <w:b/>
          <w:bCs/>
          <w:sz w:val="24"/>
          <w:szCs w:val="24"/>
        </w:rPr>
      </w:pPr>
    </w:p>
    <w:p w14:paraId="0596AE0D" w14:textId="77777777" w:rsidR="00F14323" w:rsidRDefault="00F14323" w:rsidP="007B0E5C">
      <w:pPr>
        <w:spacing w:after="0" w:line="240" w:lineRule="auto"/>
        <w:contextualSpacing/>
        <w:jc w:val="center"/>
        <w:rPr>
          <w:b/>
          <w:bCs/>
          <w:sz w:val="24"/>
          <w:szCs w:val="24"/>
        </w:rPr>
      </w:pPr>
    </w:p>
    <w:p w14:paraId="5C5CAFD0" w14:textId="3CB84E0A" w:rsidR="00740AF2" w:rsidRPr="00803C46" w:rsidRDefault="79467497" w:rsidP="007B0E5C">
      <w:pPr>
        <w:spacing w:after="0" w:line="240" w:lineRule="auto"/>
        <w:contextualSpacing/>
        <w:jc w:val="center"/>
        <w:rPr>
          <w:b/>
          <w:bCs/>
          <w:sz w:val="24"/>
          <w:szCs w:val="24"/>
        </w:rPr>
      </w:pPr>
      <w:r w:rsidRPr="00803C46">
        <w:rPr>
          <w:b/>
          <w:bCs/>
          <w:sz w:val="24"/>
          <w:szCs w:val="24"/>
        </w:rPr>
        <w:t xml:space="preserve">Berry Partners with </w:t>
      </w:r>
      <w:r w:rsidR="16B51658" w:rsidRPr="00803C46">
        <w:rPr>
          <w:b/>
          <w:bCs/>
          <w:sz w:val="24"/>
          <w:szCs w:val="24"/>
        </w:rPr>
        <w:t>Abel &amp; Cole to Introduce Innovative Club Zero Refillable Milk Bottles</w:t>
      </w:r>
    </w:p>
    <w:p w14:paraId="304D85E1" w14:textId="7C94C42D" w:rsidR="4F160646" w:rsidRPr="00EA1A7E" w:rsidRDefault="4F160646" w:rsidP="007B0E5C">
      <w:pPr>
        <w:spacing w:after="0" w:line="240" w:lineRule="auto"/>
        <w:contextualSpacing/>
        <w:jc w:val="center"/>
        <w:rPr>
          <w:b/>
          <w:bCs/>
        </w:rPr>
      </w:pPr>
      <w:r w:rsidRPr="007B0E5C">
        <w:rPr>
          <w:i/>
          <w:iCs/>
        </w:rPr>
        <w:t>New</w:t>
      </w:r>
      <w:r w:rsidR="3EEA3027" w:rsidRPr="00EA1A7E">
        <w:rPr>
          <w:i/>
          <w:iCs/>
        </w:rPr>
        <w:t xml:space="preserve">, </w:t>
      </w:r>
      <w:r w:rsidR="6347BB16" w:rsidRPr="00EA1A7E">
        <w:rPr>
          <w:i/>
          <w:iCs/>
        </w:rPr>
        <w:t>r</w:t>
      </w:r>
      <w:r w:rsidR="0A11BB0F" w:rsidRPr="007B0E5C">
        <w:rPr>
          <w:i/>
          <w:iCs/>
        </w:rPr>
        <w:t>efillable</w:t>
      </w:r>
      <w:r w:rsidR="60403148" w:rsidRPr="007B0E5C">
        <w:rPr>
          <w:i/>
          <w:iCs/>
        </w:rPr>
        <w:t xml:space="preserve"> </w:t>
      </w:r>
      <w:r w:rsidR="7371AACD" w:rsidRPr="00EA1A7E">
        <w:rPr>
          <w:i/>
          <w:iCs/>
        </w:rPr>
        <w:t xml:space="preserve">milk </w:t>
      </w:r>
      <w:r w:rsidR="60403148" w:rsidRPr="007B0E5C">
        <w:rPr>
          <w:i/>
          <w:iCs/>
        </w:rPr>
        <w:t xml:space="preserve">bottles </w:t>
      </w:r>
      <w:r w:rsidR="00BDD87A" w:rsidRPr="00EA1A7E">
        <w:rPr>
          <w:i/>
          <w:iCs/>
        </w:rPr>
        <w:t xml:space="preserve">offer </w:t>
      </w:r>
      <w:r w:rsidR="14FFD5E8" w:rsidRPr="00EA1A7E">
        <w:rPr>
          <w:i/>
          <w:iCs/>
        </w:rPr>
        <w:t>lightweight alternative to glass and</w:t>
      </w:r>
      <w:r w:rsidR="3ABCCD9C" w:rsidRPr="00EA1A7E">
        <w:rPr>
          <w:i/>
          <w:iCs/>
        </w:rPr>
        <w:t xml:space="preserve"> support </w:t>
      </w:r>
      <w:r w:rsidR="14FFD5E8" w:rsidRPr="00EA1A7E">
        <w:rPr>
          <w:i/>
          <w:iCs/>
        </w:rPr>
        <w:t xml:space="preserve">up to 16 uses </w:t>
      </w:r>
    </w:p>
    <w:p w14:paraId="791E5532" w14:textId="77777777" w:rsidR="006D1AB2" w:rsidRDefault="006D1AB2" w:rsidP="00FE28AF">
      <w:pPr>
        <w:spacing w:line="240" w:lineRule="auto"/>
        <w:contextualSpacing/>
        <w:rPr>
          <w:rFonts w:ascii="Calibri" w:eastAsia="Calibri" w:hAnsi="Calibri" w:cs="Calibri"/>
          <w:i/>
          <w:iCs/>
          <w:color w:val="000000" w:themeColor="text1"/>
        </w:rPr>
      </w:pPr>
    </w:p>
    <w:p w14:paraId="0E090105" w14:textId="710FAB5F" w:rsidR="00784F83" w:rsidRPr="00EA1A7E" w:rsidRDefault="00337669" w:rsidP="006D1AB2">
      <w:r>
        <w:rPr>
          <w:rFonts w:ascii="Calibri" w:eastAsia="Calibri" w:hAnsi="Calibri" w:cs="Calibri"/>
          <w:b/>
          <w:bCs/>
          <w:color w:val="000000" w:themeColor="text1"/>
          <w:lang w:val="en"/>
        </w:rPr>
        <w:t>August 29</w:t>
      </w:r>
      <w:r w:rsidRPr="00337669">
        <w:rPr>
          <w:rFonts w:ascii="Calibri" w:eastAsia="Calibri" w:hAnsi="Calibri" w:cs="Calibri"/>
          <w:b/>
          <w:bCs/>
          <w:color w:val="000000" w:themeColor="text1"/>
          <w:vertAlign w:val="superscript"/>
          <w:lang w:val="en"/>
        </w:rPr>
        <w:t>th</w:t>
      </w:r>
      <w:r>
        <w:rPr>
          <w:rFonts w:ascii="Calibri" w:eastAsia="Calibri" w:hAnsi="Calibri" w:cs="Calibri"/>
          <w:b/>
          <w:bCs/>
          <w:color w:val="000000" w:themeColor="text1"/>
          <w:lang w:val="en"/>
        </w:rPr>
        <w:t>,</w:t>
      </w:r>
      <w:r w:rsidRPr="00E27A81">
        <w:rPr>
          <w:rFonts w:ascii="Calibri" w:eastAsia="Calibri" w:hAnsi="Calibri" w:cs="Calibri"/>
          <w:b/>
          <w:bCs/>
          <w:color w:val="000000" w:themeColor="text1"/>
          <w:lang w:val="en"/>
        </w:rPr>
        <w:t xml:space="preserve"> 2024</w:t>
      </w:r>
      <w:r>
        <w:rPr>
          <w:rFonts w:ascii="Calibri" w:eastAsia="Calibri" w:hAnsi="Calibri" w:cs="Calibri"/>
          <w:b/>
          <w:bCs/>
          <w:color w:val="000000" w:themeColor="text1"/>
          <w:lang w:val="en"/>
        </w:rPr>
        <w:t xml:space="preserve"> -</w:t>
      </w:r>
      <w:r w:rsidRPr="00E27A81">
        <w:rPr>
          <w:rFonts w:ascii="Calibri" w:eastAsia="Calibri" w:hAnsi="Calibri" w:cs="Calibri"/>
          <w:b/>
          <w:bCs/>
          <w:color w:val="000000" w:themeColor="text1"/>
          <w:lang w:val="en"/>
        </w:rPr>
        <w:t xml:space="preserve"> </w:t>
      </w:r>
      <w:r w:rsidR="006D1AB2" w:rsidRPr="0D9587CC">
        <w:rPr>
          <w:rFonts w:ascii="Calibri" w:eastAsia="Calibri" w:hAnsi="Calibri" w:cs="Calibri"/>
          <w:color w:val="000000" w:themeColor="text1"/>
        </w:rPr>
        <w:t>Global sustainable packaging leader,</w:t>
      </w:r>
      <w:r w:rsidR="0DC041C7" w:rsidRPr="0D9587CC">
        <w:rPr>
          <w:rFonts w:ascii="Calibri" w:eastAsia="Calibri" w:hAnsi="Calibri" w:cs="Calibri"/>
        </w:rPr>
        <w:t xml:space="preserve"> </w:t>
      </w:r>
      <w:r w:rsidR="2242228D" w:rsidRPr="0D9587CC">
        <w:rPr>
          <w:rFonts w:ascii="Calibri" w:eastAsia="Calibri" w:hAnsi="Calibri" w:cs="Calibri"/>
        </w:rPr>
        <w:t>Berry Global</w:t>
      </w:r>
      <w:r w:rsidR="1FC98AE2" w:rsidRPr="0D9587CC">
        <w:rPr>
          <w:rFonts w:ascii="Calibri" w:eastAsia="Calibri" w:hAnsi="Calibri" w:cs="Calibri"/>
        </w:rPr>
        <w:t xml:space="preserve"> </w:t>
      </w:r>
      <w:r w:rsidR="3A84036C" w:rsidRPr="0D9587CC">
        <w:rPr>
          <w:rFonts w:ascii="Calibri" w:eastAsia="Calibri" w:hAnsi="Calibri" w:cs="Calibri"/>
        </w:rPr>
        <w:t>Group, Inc.</w:t>
      </w:r>
      <w:r w:rsidR="1464F9DD" w:rsidRPr="0D9587CC">
        <w:rPr>
          <w:rFonts w:ascii="Calibri" w:eastAsia="Calibri" w:hAnsi="Calibri" w:cs="Calibri"/>
        </w:rPr>
        <w:t xml:space="preserve"> (NYSE: BERY)</w:t>
      </w:r>
      <w:r w:rsidR="3A84036C" w:rsidRPr="0D9587CC">
        <w:rPr>
          <w:rFonts w:ascii="Calibri" w:eastAsia="Calibri" w:hAnsi="Calibri" w:cs="Calibri"/>
        </w:rPr>
        <w:t xml:space="preserve"> </w:t>
      </w:r>
      <w:r w:rsidR="2242228D" w:rsidRPr="0D9587CC">
        <w:rPr>
          <w:rFonts w:ascii="Calibri" w:eastAsia="Calibri" w:hAnsi="Calibri" w:cs="Calibri"/>
        </w:rPr>
        <w:t xml:space="preserve">partnered with </w:t>
      </w:r>
      <w:r w:rsidR="16B51658">
        <w:t xml:space="preserve">Abel &amp; Cole, a pioneer in sustainable food delivery, </w:t>
      </w:r>
      <w:r w:rsidR="72ED99FD">
        <w:t xml:space="preserve">to </w:t>
      </w:r>
      <w:r w:rsidR="007B0E5C">
        <w:t>supply</w:t>
      </w:r>
      <w:r w:rsidR="3F1F1DF6">
        <w:t xml:space="preserve"> </w:t>
      </w:r>
      <w:r w:rsidR="007B0E5C">
        <w:t xml:space="preserve">bottles </w:t>
      </w:r>
      <w:r w:rsidR="005022CE">
        <w:t xml:space="preserve">for </w:t>
      </w:r>
      <w:r w:rsidR="007B0E5C">
        <w:t>its</w:t>
      </w:r>
      <w:r w:rsidR="7F1062F0">
        <w:t xml:space="preserve"> </w:t>
      </w:r>
      <w:r w:rsidR="5CEC59C5">
        <w:t xml:space="preserve">Club Zero Refillable Milk </w:t>
      </w:r>
      <w:r w:rsidR="00BF39B6">
        <w:t>delivery</w:t>
      </w:r>
      <w:r w:rsidR="007B0E5C">
        <w:t xml:space="preserve"> service</w:t>
      </w:r>
      <w:r w:rsidR="6FFEF69E">
        <w:t>.</w:t>
      </w:r>
      <w:r w:rsidR="16B51658">
        <w:t xml:space="preserve"> </w:t>
      </w:r>
      <w:r w:rsidR="00431F66">
        <w:t>The new polypropylene (PP) bottles can be refilled up to 16 times before being recycled.</w:t>
      </w:r>
    </w:p>
    <w:p w14:paraId="19FE433B" w14:textId="058C633F" w:rsidR="00850F77" w:rsidDel="001D2421" w:rsidRDefault="00D670CD" w:rsidP="00030CEF">
      <w:r>
        <w:rPr>
          <w:rStyle w:val="normaltextrun"/>
          <w:rFonts w:ascii="Calibri" w:hAnsi="Calibri" w:cs="Segoe UI"/>
          <w:color w:val="000000"/>
          <w:shd w:val="clear" w:color="auto" w:fill="FFFFFF"/>
        </w:rPr>
        <w:t xml:space="preserve">Made with widely recyclable polypropylene (PP), the new bottles produce fewer transport and processing greenhouse gas (GHG) emissions compared to heavier glass </w:t>
      </w:r>
      <w:proofErr w:type="gramStart"/>
      <w:r>
        <w:rPr>
          <w:rStyle w:val="normaltextrun"/>
          <w:rFonts w:ascii="Calibri" w:hAnsi="Calibri" w:cs="Segoe UI"/>
          <w:color w:val="000000"/>
          <w:shd w:val="clear" w:color="auto" w:fill="FFFFFF"/>
        </w:rPr>
        <w:t>bottles,*</w:t>
      </w:r>
      <w:proofErr w:type="gramEnd"/>
      <w:r>
        <w:rPr>
          <w:rStyle w:val="normaltextrun"/>
          <w:rFonts w:ascii="Calibri" w:hAnsi="Calibri" w:cs="Segoe UI"/>
          <w:color w:val="000000"/>
          <w:shd w:val="clear" w:color="auto" w:fill="FFFFFF"/>
        </w:rPr>
        <w:t xml:space="preserve"> challenging the conventional use of glass bottles for home milk delivery.</w:t>
      </w:r>
      <w:r>
        <w:rPr>
          <w:rStyle w:val="eop"/>
          <w:rFonts w:ascii="Calibri" w:hAnsi="Calibri"/>
          <w:color w:val="000000"/>
          <w:shd w:val="clear" w:color="auto" w:fill="FFFFFF"/>
        </w:rPr>
        <w:t> </w:t>
      </w:r>
      <w:r w:rsidDel="00D670CD">
        <w:t xml:space="preserve"> </w:t>
      </w:r>
    </w:p>
    <w:p w14:paraId="5A2E21F3" w14:textId="0F891C0A" w:rsidR="00030CEF" w:rsidRPr="00EA1A7E" w:rsidRDefault="00436C59" w:rsidP="0D9587CC">
      <w:r>
        <w:t xml:space="preserve">Research conducted by </w:t>
      </w:r>
      <w:r w:rsidR="00431F66">
        <w:t>Abel &amp; Cole</w:t>
      </w:r>
      <w:r>
        <w:t xml:space="preserve"> </w:t>
      </w:r>
      <w:r w:rsidR="06F2E48C">
        <w:t>suggests that r</w:t>
      </w:r>
      <w:r w:rsidR="00850F77">
        <w:t>eusing the Club Zero Refillable Milk bottles</w:t>
      </w:r>
      <w:r w:rsidR="353F42F5">
        <w:t xml:space="preserve"> </w:t>
      </w:r>
      <w:r w:rsidR="00850F77">
        <w:t xml:space="preserve">just </w:t>
      </w:r>
      <w:r w:rsidR="353F42F5">
        <w:t xml:space="preserve">four </w:t>
      </w:r>
      <w:r w:rsidR="00850F77">
        <w:t>times</w:t>
      </w:r>
      <w:r w:rsidR="15A0A9C8">
        <w:t xml:space="preserve"> reduces the</w:t>
      </w:r>
      <w:r w:rsidR="0187C334" w:rsidRPr="0D9587CC">
        <w:rPr>
          <w:rFonts w:ascii="Calibri" w:eastAsia="Calibri" w:hAnsi="Calibri" w:cs="Calibri"/>
        </w:rPr>
        <w:t xml:space="preserve"> carbon footprint of </w:t>
      </w:r>
      <w:r w:rsidR="476A99AC" w:rsidRPr="0D9587CC">
        <w:rPr>
          <w:rFonts w:ascii="Calibri" w:eastAsia="Calibri" w:hAnsi="Calibri" w:cs="Calibri"/>
        </w:rPr>
        <w:t>their</w:t>
      </w:r>
      <w:r w:rsidR="0187C334" w:rsidRPr="0D9587CC">
        <w:rPr>
          <w:rFonts w:ascii="Calibri" w:eastAsia="Calibri" w:hAnsi="Calibri" w:cs="Calibri"/>
        </w:rPr>
        <w:t xml:space="preserve"> single-use milk bottles </w:t>
      </w:r>
      <w:r w:rsidR="3E3AF77A" w:rsidRPr="0D9587CC">
        <w:rPr>
          <w:rFonts w:ascii="Calibri" w:eastAsia="Calibri" w:hAnsi="Calibri" w:cs="Calibri"/>
        </w:rPr>
        <w:t xml:space="preserve">by </w:t>
      </w:r>
      <w:r w:rsidR="0187C334" w:rsidRPr="0D9587CC">
        <w:rPr>
          <w:rFonts w:ascii="Calibri" w:eastAsia="Calibri" w:hAnsi="Calibri" w:cs="Calibri"/>
        </w:rPr>
        <w:t>half compared to heavier glass bottles, which would take over 15 returns to reach similar emissions savings</w:t>
      </w:r>
      <w:r w:rsidR="417DB30B" w:rsidRPr="0D9587CC">
        <w:rPr>
          <w:rFonts w:ascii="Calibri" w:eastAsia="Calibri" w:hAnsi="Calibri" w:cs="Calibri"/>
        </w:rPr>
        <w:t>.</w:t>
      </w:r>
      <w:r w:rsidR="3602E57D" w:rsidRPr="0D9587CC">
        <w:rPr>
          <w:rFonts w:ascii="Calibri" w:eastAsia="Calibri" w:hAnsi="Calibri" w:cs="Calibri"/>
        </w:rPr>
        <w:t xml:space="preserve"> At the same time, the concept saves 450,000 single-use plastic milk bottles</w:t>
      </w:r>
      <w:r w:rsidR="00562674" w:rsidRPr="0D9587CC">
        <w:rPr>
          <w:rFonts w:ascii="Calibri" w:eastAsia="Calibri" w:hAnsi="Calibri" w:cs="Calibri"/>
        </w:rPr>
        <w:t xml:space="preserve"> </w:t>
      </w:r>
      <w:r w:rsidR="001D2421" w:rsidRPr="0D9587CC">
        <w:rPr>
          <w:rFonts w:ascii="Calibri" w:eastAsia="Calibri" w:hAnsi="Calibri" w:cs="Calibri"/>
        </w:rPr>
        <w:t xml:space="preserve">from landfills or incineration </w:t>
      </w:r>
      <w:r w:rsidR="00562674" w:rsidRPr="0D9587CC">
        <w:rPr>
          <w:rFonts w:ascii="Calibri" w:eastAsia="Calibri" w:hAnsi="Calibri" w:cs="Calibri"/>
        </w:rPr>
        <w:t>per year</w:t>
      </w:r>
      <w:r w:rsidR="3602E57D" w:rsidRPr="0D9587CC">
        <w:rPr>
          <w:rFonts w:ascii="Calibri" w:eastAsia="Calibri" w:hAnsi="Calibri" w:cs="Calibri"/>
        </w:rPr>
        <w:t>, equivalent to 23 tonnes of plastic.</w:t>
      </w:r>
    </w:p>
    <w:p w14:paraId="011509F7" w14:textId="6AF2C882" w:rsidR="00766107" w:rsidRPr="00EA1A7E" w:rsidRDefault="789509F9" w:rsidP="00E320D2">
      <w:r>
        <w:t>“When it comes to packaging materials, plastic is often seen as the enemy,” explained Hugo Lynch, Sustainability Lead at Abel &amp; Cole. “But we challenged ourselves to ask if it was better to use glass, which is heavier and more energy-intensive to make, or to go against the grain.”</w:t>
      </w:r>
    </w:p>
    <w:p w14:paraId="7F9BBC0C" w14:textId="69563CAB" w:rsidR="18E788F3" w:rsidRDefault="18E788F3" w:rsidP="0D9587CC">
      <w:pPr>
        <w:spacing w:line="240" w:lineRule="auto"/>
        <w:rPr>
          <w:rFonts w:ascii="Calibri" w:eastAsia="Calibri" w:hAnsi="Calibri" w:cs="Calibri"/>
          <w:color w:val="000000" w:themeColor="text1"/>
        </w:rPr>
      </w:pPr>
      <w:r w:rsidRPr="0D9587CC">
        <w:rPr>
          <w:rFonts w:ascii="Calibri" w:eastAsia="Calibri" w:hAnsi="Calibri" w:cs="Calibri"/>
          <w:color w:val="000000" w:themeColor="text1"/>
        </w:rPr>
        <w:t>The bottle design is optimised to support Abel &amp; Cole</w:t>
      </w:r>
      <w:r w:rsidR="00C03F70">
        <w:rPr>
          <w:rFonts w:ascii="Calibri" w:eastAsia="Calibri" w:hAnsi="Calibri" w:cs="Calibri"/>
          <w:color w:val="000000" w:themeColor="text1"/>
        </w:rPr>
        <w:t>’s eight-stage cleaning process</w:t>
      </w:r>
      <w:r w:rsidRPr="0D9587CC">
        <w:rPr>
          <w:rFonts w:ascii="Calibri" w:eastAsia="Calibri" w:hAnsi="Calibri" w:cs="Calibri"/>
          <w:color w:val="000000" w:themeColor="text1"/>
        </w:rPr>
        <w:t>, which eliminates the drying stage, reducing the risk of bacterial contamination. Bottles undergo an eight-stage washing process when returned, ensuring thorough cleaning before being conveyed to the cleanroom for refilling.</w:t>
      </w:r>
    </w:p>
    <w:p w14:paraId="5C56B785" w14:textId="262FD4E8" w:rsidR="005E52EB" w:rsidRPr="00EA1A7E" w:rsidRDefault="18E788F3" w:rsidP="00C1155B">
      <w:r w:rsidRPr="0D9587CC">
        <w:rPr>
          <w:rFonts w:ascii="Calibri" w:eastAsia="Calibri" w:hAnsi="Calibri" w:cs="Calibri"/>
          <w:color w:val="000000" w:themeColor="text1"/>
        </w:rPr>
        <w:t>To facilitate superior cleaning with minimal risk, the new bottles were designed without a handle, reducing ‘trap points’ where bacteria might gather</w:t>
      </w:r>
      <w:r w:rsidR="005D00D9">
        <w:rPr>
          <w:rFonts w:ascii="Calibri" w:eastAsia="Calibri" w:hAnsi="Calibri" w:cs="Calibri"/>
          <w:color w:val="000000" w:themeColor="text1"/>
        </w:rPr>
        <w:t xml:space="preserve"> and allowing for easy drainage</w:t>
      </w:r>
      <w:r w:rsidRPr="0D9587CC">
        <w:rPr>
          <w:rFonts w:ascii="Calibri" w:eastAsia="Calibri" w:hAnsi="Calibri" w:cs="Calibri"/>
          <w:color w:val="000000" w:themeColor="text1"/>
        </w:rPr>
        <w:t xml:space="preserve">. Bottles were </w:t>
      </w:r>
      <w:r w:rsidRPr="00FE28AF">
        <w:rPr>
          <w:rFonts w:eastAsia="Calibri" w:cs="Calibri"/>
          <w:color w:val="000000" w:themeColor="text1"/>
        </w:rPr>
        <w:t xml:space="preserve">optimised to </w:t>
      </w:r>
      <w:r w:rsidRPr="00FE28AF">
        <w:rPr>
          <w:rFonts w:eastAsia="Segoe UI" w:cs="Segoe UI"/>
          <w:color w:val="000000" w:themeColor="text1"/>
        </w:rPr>
        <w:t>suit</w:t>
      </w:r>
      <w:r w:rsidRPr="00436C59">
        <w:rPr>
          <w:rFonts w:ascii="Segoe UI" w:eastAsia="Segoe UI" w:hAnsi="Segoe UI" w:cs="Segoe UI"/>
          <w:color w:val="000000" w:themeColor="text1"/>
          <w:sz w:val="18"/>
          <w:szCs w:val="18"/>
        </w:rPr>
        <w:t xml:space="preserve"> </w:t>
      </w:r>
      <w:r w:rsidRPr="00FE28AF">
        <w:rPr>
          <w:rFonts w:eastAsia="Segoe UI" w:cs="Segoe UI"/>
          <w:color w:val="000000" w:themeColor="text1"/>
        </w:rPr>
        <w:t>Abel and Cole's existing factory equipment</w:t>
      </w:r>
      <w:r w:rsidRPr="0D9587CC">
        <w:rPr>
          <w:rFonts w:ascii="Segoe UI" w:eastAsia="Segoe UI" w:hAnsi="Segoe UI" w:cs="Segoe UI"/>
          <w:color w:val="000000" w:themeColor="text1"/>
          <w:sz w:val="18"/>
          <w:szCs w:val="18"/>
        </w:rPr>
        <w:t xml:space="preserve"> </w:t>
      </w:r>
      <w:r w:rsidRPr="0D9587CC">
        <w:rPr>
          <w:rFonts w:ascii="Calibri" w:eastAsia="Calibri" w:hAnsi="Calibri" w:cs="Calibri"/>
          <w:color w:val="000000" w:themeColor="text1"/>
        </w:rPr>
        <w:t xml:space="preserve">– for example, </w:t>
      </w:r>
      <w:r w:rsidR="00976641">
        <w:rPr>
          <w:rFonts w:ascii="Calibri" w:eastAsia="Calibri" w:hAnsi="Calibri" w:cs="Calibri"/>
          <w:color w:val="000000" w:themeColor="text1"/>
        </w:rPr>
        <w:t>the bottle was</w:t>
      </w:r>
      <w:r w:rsidRPr="0D9587CC">
        <w:rPr>
          <w:rFonts w:ascii="Calibri" w:eastAsia="Calibri" w:hAnsi="Calibri" w:cs="Calibri"/>
          <w:color w:val="000000" w:themeColor="text1"/>
        </w:rPr>
        <w:t xml:space="preserve"> reverse-engineered to fit the existing </w:t>
      </w:r>
      <w:proofErr w:type="gramStart"/>
      <w:r w:rsidRPr="0D9587CC">
        <w:rPr>
          <w:rFonts w:ascii="Calibri" w:eastAsia="Calibri" w:hAnsi="Calibri" w:cs="Calibri"/>
          <w:color w:val="000000" w:themeColor="text1"/>
        </w:rPr>
        <w:t>low density</w:t>
      </w:r>
      <w:proofErr w:type="gramEnd"/>
      <w:r w:rsidRPr="0D9587CC">
        <w:rPr>
          <w:rFonts w:ascii="Calibri" w:eastAsia="Calibri" w:hAnsi="Calibri" w:cs="Calibri"/>
          <w:color w:val="000000" w:themeColor="text1"/>
        </w:rPr>
        <w:t xml:space="preserve"> polyethylene (LDPE) cap</w:t>
      </w:r>
      <w:r w:rsidR="0C7EA6D1" w:rsidRPr="0D9587CC">
        <w:rPr>
          <w:rFonts w:ascii="Calibri" w:eastAsia="Calibri" w:hAnsi="Calibri" w:cs="Calibri"/>
          <w:color w:val="000000" w:themeColor="text1"/>
        </w:rPr>
        <w:t xml:space="preserve"> </w:t>
      </w:r>
      <w:r w:rsidR="79D48F6E" w:rsidRPr="0D9587CC">
        <w:rPr>
          <w:rFonts w:ascii="Calibri" w:eastAsia="Calibri" w:hAnsi="Calibri" w:cs="Calibri"/>
          <w:color w:val="000000" w:themeColor="text1"/>
        </w:rPr>
        <w:t xml:space="preserve">used </w:t>
      </w:r>
      <w:r w:rsidR="0C7EA6D1" w:rsidRPr="0D9587CC">
        <w:rPr>
          <w:rFonts w:ascii="Calibri" w:eastAsia="Calibri" w:hAnsi="Calibri" w:cs="Calibri"/>
          <w:color w:val="000000" w:themeColor="text1"/>
        </w:rPr>
        <w:t>for Abel &amp; Cole</w:t>
      </w:r>
      <w:r w:rsidR="00976641">
        <w:rPr>
          <w:rFonts w:ascii="Calibri" w:eastAsia="Calibri" w:hAnsi="Calibri" w:cs="Calibri"/>
          <w:color w:val="000000" w:themeColor="text1"/>
        </w:rPr>
        <w:t xml:space="preserve"> milk bottles</w:t>
      </w:r>
      <w:r w:rsidR="5576A140" w:rsidRPr="005D00D9">
        <w:rPr>
          <w:rFonts w:ascii="Calibri" w:eastAsia="Calibri" w:hAnsi="Calibri" w:cs="Calibri"/>
          <w:color w:val="000000" w:themeColor="text1"/>
        </w:rPr>
        <w:t>.</w:t>
      </w:r>
      <w:r w:rsidR="590D0BA6" w:rsidRPr="00FE28AF">
        <w:rPr>
          <w:rFonts w:ascii="Calibri" w:eastAsia="Calibri" w:hAnsi="Calibri" w:cs="Calibri"/>
          <w:color w:val="000000" w:themeColor="text1"/>
        </w:rPr>
        <w:t xml:space="preserve"> </w:t>
      </w:r>
      <w:r w:rsidRPr="0D9587CC">
        <w:rPr>
          <w:rFonts w:ascii="Calibri" w:eastAsia="Calibri" w:hAnsi="Calibri" w:cs="Calibri"/>
          <w:color w:val="000000" w:themeColor="text1"/>
        </w:rPr>
        <w:t xml:space="preserve">This helps reduce costs and </w:t>
      </w:r>
      <w:r w:rsidR="0D9587CC">
        <w:t>eliminates the need for new equipment investments</w:t>
      </w:r>
      <w:r w:rsidR="00493E3A">
        <w:t xml:space="preserve">. </w:t>
      </w:r>
      <w:r w:rsidR="00FE28AF">
        <w:t>S</w:t>
      </w:r>
      <w:r w:rsidR="005E52EB" w:rsidRPr="00EA1A7E">
        <w:t xml:space="preserve">imilarly, the bottle </w:t>
      </w:r>
      <w:r w:rsidR="005022CE">
        <w:t xml:space="preserve">fits </w:t>
      </w:r>
      <w:r w:rsidR="005E52EB" w:rsidRPr="00EA1A7E">
        <w:t xml:space="preserve">into existing </w:t>
      </w:r>
      <w:r w:rsidR="005022CE">
        <w:t xml:space="preserve">single-use milk </w:t>
      </w:r>
      <w:r w:rsidR="005E52EB" w:rsidRPr="00EA1A7E">
        <w:t>crates – making the delivery process a modern spin on the traditional milk round.</w:t>
      </w:r>
    </w:p>
    <w:p w14:paraId="5A1339D7" w14:textId="77777777" w:rsidR="00976641" w:rsidRDefault="00AA0341" w:rsidP="353F42F5">
      <w:r>
        <w:t>Berry conducted rigorous chemical tests to ensure PP provided the strength and durability to undergo high processing temperatures and prevent breakage that is common to glass.</w:t>
      </w:r>
      <w:r w:rsidR="00976641">
        <w:t xml:space="preserve"> </w:t>
      </w:r>
    </w:p>
    <w:p w14:paraId="26B39456" w14:textId="7B8BA542" w:rsidR="008C5CC2" w:rsidRPr="00EA1A7E" w:rsidRDefault="00976641" w:rsidP="353F42F5">
      <w:r>
        <w:t>The bottle label contains extensive consumer communication to encourage returns, while the label itself also provides an ‘early warning’ system for each bottle’s end of life. This is because l</w:t>
      </w:r>
      <w:r w:rsidR="1ED07C7E">
        <w:t xml:space="preserve">abelled bottles can be washed up to 16 times before </w:t>
      </w:r>
      <w:r w:rsidR="00A8380A">
        <w:t xml:space="preserve">the label shows </w:t>
      </w:r>
      <w:r w:rsidR="1ED07C7E">
        <w:t>signs of degradation</w:t>
      </w:r>
      <w:r>
        <w:t>, meaning tha</w:t>
      </w:r>
      <w:r w:rsidR="00FE28AF">
        <w:t>t</w:t>
      </w:r>
      <w:r w:rsidR="00B17B06">
        <w:t xml:space="preserve"> </w:t>
      </w:r>
      <w:r w:rsidR="00F82468">
        <w:t>Abel &amp; Cole</w:t>
      </w:r>
      <w:r>
        <w:t xml:space="preserve"> can</w:t>
      </w:r>
      <w:r w:rsidR="00F82468">
        <w:t xml:space="preserve"> track bottle life and ‘retire’ each bottle when it is ready for recycling. </w:t>
      </w:r>
    </w:p>
    <w:p w14:paraId="5DEBE569" w14:textId="18BD4F23" w:rsidR="005E52EB" w:rsidRPr="00EA1A7E" w:rsidRDefault="005022CE" w:rsidP="005E52EB">
      <w:r w:rsidRPr="00EA1A7E">
        <w:t xml:space="preserve">The first </w:t>
      </w:r>
      <w:r>
        <w:t>samples were 3D printed for migration testing</w:t>
      </w:r>
      <w:r w:rsidRPr="00EA1A7E">
        <w:t xml:space="preserve"> in June 2023, and the first bottles shipped to customers in October. </w:t>
      </w:r>
      <w:r w:rsidR="1D8A3E37" w:rsidRPr="00EA1A7E">
        <w:t xml:space="preserve">Since launch, </w:t>
      </w:r>
      <w:r w:rsidR="001D2421">
        <w:t xml:space="preserve">the one litre </w:t>
      </w:r>
      <w:r w:rsidR="1D8A3E37" w:rsidRPr="00EA1A7E">
        <w:t xml:space="preserve">Club Zero Refillable Milk </w:t>
      </w:r>
      <w:r w:rsidR="001D2421">
        <w:t xml:space="preserve">bottle </w:t>
      </w:r>
      <w:r w:rsidR="4DA4EEEA" w:rsidRPr="00EA1A7E">
        <w:t>has seen</w:t>
      </w:r>
      <w:r w:rsidR="1D8A3E37" w:rsidRPr="00EA1A7E">
        <w:t xml:space="preserve"> a 20% uplift in sales week-on-week. The current return rate is 64%, with Abel &amp; Cole targeting a minimum of 75%.</w:t>
      </w:r>
    </w:p>
    <w:p w14:paraId="31089315" w14:textId="77777777" w:rsidR="00C32E82" w:rsidRDefault="00C32E82" w:rsidP="0D9587CC">
      <w:pPr>
        <w:rPr>
          <w:rFonts w:eastAsiaTheme="minorEastAsia"/>
        </w:rPr>
      </w:pPr>
    </w:p>
    <w:p w14:paraId="4FF9C78D" w14:textId="77777777" w:rsidR="00C32E82" w:rsidRDefault="00C32E82" w:rsidP="0D9587CC">
      <w:pPr>
        <w:rPr>
          <w:rFonts w:eastAsiaTheme="minorEastAsia"/>
        </w:rPr>
      </w:pPr>
    </w:p>
    <w:p w14:paraId="2878C20D" w14:textId="3C694D7B" w:rsidR="00C32E82" w:rsidRDefault="004D0EDA" w:rsidP="0D9587CC">
      <w:pPr>
        <w:rPr>
          <w:rFonts w:eastAsiaTheme="minorEastAsia"/>
        </w:rPr>
      </w:pPr>
      <w:r w:rsidRPr="0D9587CC">
        <w:rPr>
          <w:rFonts w:eastAsiaTheme="minorEastAsia"/>
        </w:rPr>
        <w:t>“We</w:t>
      </w:r>
      <w:r w:rsidR="005022CE" w:rsidRPr="0D9587CC">
        <w:rPr>
          <w:rFonts w:eastAsiaTheme="minorEastAsia"/>
        </w:rPr>
        <w:t xml:space="preserve"> are committed to delivering</w:t>
      </w:r>
      <w:r w:rsidR="00C32E82">
        <w:rPr>
          <w:rFonts w:eastAsiaTheme="minorEastAsia"/>
        </w:rPr>
        <w:t xml:space="preserve"> </w:t>
      </w:r>
      <w:r w:rsidR="005022CE" w:rsidRPr="0D9587CC">
        <w:rPr>
          <w:rFonts w:eastAsiaTheme="minorEastAsia"/>
        </w:rPr>
        <w:t>innovative, reusable packaging solutions that</w:t>
      </w:r>
      <w:r w:rsidR="64C69A55" w:rsidRPr="0D9587CC">
        <w:rPr>
          <w:rFonts w:eastAsiaTheme="minorEastAsia"/>
        </w:rPr>
        <w:t xml:space="preserve"> </w:t>
      </w:r>
      <w:r w:rsidR="1908A21B" w:rsidRPr="0D9587CC">
        <w:rPr>
          <w:rFonts w:eastAsiaTheme="minorEastAsia"/>
        </w:rPr>
        <w:t xml:space="preserve">help </w:t>
      </w:r>
      <w:r w:rsidR="7278B071" w:rsidRPr="0D9587CC">
        <w:rPr>
          <w:rFonts w:eastAsiaTheme="minorEastAsia"/>
        </w:rPr>
        <w:t>our customers make transformative leaps toward their sustainability goals</w:t>
      </w:r>
      <w:r w:rsidR="1908A21B" w:rsidRPr="0D9587CC">
        <w:rPr>
          <w:rFonts w:eastAsiaTheme="minorEastAsia"/>
        </w:rPr>
        <w:t>,</w:t>
      </w:r>
      <w:r w:rsidR="00FE28AF">
        <w:rPr>
          <w:rFonts w:eastAsiaTheme="minorEastAsia"/>
        </w:rPr>
        <w:t>”</w:t>
      </w:r>
      <w:r w:rsidRPr="0D9587CC">
        <w:rPr>
          <w:rFonts w:eastAsiaTheme="minorEastAsia"/>
        </w:rPr>
        <w:t xml:space="preserve"> said Sue Springett, Senior Marketing Manager</w:t>
      </w:r>
      <w:r w:rsidR="006D1AB2" w:rsidRPr="0D9587CC">
        <w:rPr>
          <w:rFonts w:eastAsiaTheme="minorEastAsia"/>
        </w:rPr>
        <w:t xml:space="preserve"> for </w:t>
      </w:r>
      <w:r w:rsidRPr="0D9587CC">
        <w:rPr>
          <w:rFonts w:eastAsiaTheme="minorEastAsia"/>
        </w:rPr>
        <w:t>Berry</w:t>
      </w:r>
      <w:r w:rsidR="000B40D4" w:rsidRPr="0D9587CC">
        <w:rPr>
          <w:rFonts w:eastAsiaTheme="minorEastAsia"/>
        </w:rPr>
        <w:t xml:space="preserve"> </w:t>
      </w:r>
      <w:r w:rsidR="005022CE" w:rsidRPr="0D9587CC">
        <w:rPr>
          <w:rFonts w:eastAsiaTheme="minorEastAsia"/>
        </w:rPr>
        <w:t>A</w:t>
      </w:r>
      <w:r w:rsidRPr="0D9587CC">
        <w:rPr>
          <w:rFonts w:eastAsiaTheme="minorEastAsia"/>
        </w:rPr>
        <w:t xml:space="preserve">gile Solutions. </w:t>
      </w:r>
    </w:p>
    <w:p w14:paraId="529225A8" w14:textId="6DB734FD" w:rsidR="004D0EDA" w:rsidRDefault="004D0EDA" w:rsidP="0D9587CC">
      <w:pPr>
        <w:rPr>
          <w:rFonts w:eastAsiaTheme="minorEastAsia"/>
        </w:rPr>
      </w:pPr>
      <w:r w:rsidRPr="0D9587CC">
        <w:rPr>
          <w:rFonts w:eastAsiaTheme="minorEastAsia"/>
        </w:rPr>
        <w:t>“</w:t>
      </w:r>
      <w:r w:rsidR="090F46AE" w:rsidRPr="0D9587CC">
        <w:rPr>
          <w:rFonts w:eastAsiaTheme="minorEastAsia"/>
        </w:rPr>
        <w:t>Through c</w:t>
      </w:r>
      <w:r w:rsidR="37C1D92E" w:rsidRPr="0D9587CC">
        <w:rPr>
          <w:rFonts w:eastAsiaTheme="minorEastAsia"/>
        </w:rPr>
        <w:t>ircula</w:t>
      </w:r>
      <w:r w:rsidR="563D631A" w:rsidRPr="0D9587CC">
        <w:rPr>
          <w:rFonts w:eastAsiaTheme="minorEastAsia"/>
        </w:rPr>
        <w:t>r</w:t>
      </w:r>
      <w:r w:rsidR="37C1D92E" w:rsidRPr="0D9587CC">
        <w:rPr>
          <w:rFonts w:eastAsiaTheme="minorEastAsia"/>
        </w:rPr>
        <w:t xml:space="preserve"> </w:t>
      </w:r>
      <w:r w:rsidR="2B338683" w:rsidRPr="0D9587CC">
        <w:rPr>
          <w:rFonts w:eastAsiaTheme="minorEastAsia"/>
        </w:rPr>
        <w:t xml:space="preserve">partnerships </w:t>
      </w:r>
      <w:r w:rsidR="4504FEFE" w:rsidRPr="0D9587CC">
        <w:rPr>
          <w:rFonts w:eastAsiaTheme="minorEastAsia"/>
        </w:rPr>
        <w:t>like</w:t>
      </w:r>
      <w:r w:rsidR="227884BB" w:rsidRPr="0D9587CC">
        <w:rPr>
          <w:rFonts w:eastAsiaTheme="minorEastAsia"/>
        </w:rPr>
        <w:t xml:space="preserve"> </w:t>
      </w:r>
      <w:r w:rsidR="27EF5F55" w:rsidRPr="0D9587CC">
        <w:rPr>
          <w:rFonts w:eastAsiaTheme="minorEastAsia"/>
        </w:rPr>
        <w:t>the</w:t>
      </w:r>
      <w:r w:rsidR="0BADC867" w:rsidRPr="0D9587CC">
        <w:rPr>
          <w:rFonts w:eastAsiaTheme="minorEastAsia"/>
        </w:rPr>
        <w:t>se</w:t>
      </w:r>
      <w:r w:rsidR="19547332" w:rsidRPr="0D9587CC">
        <w:rPr>
          <w:rFonts w:eastAsiaTheme="minorEastAsia"/>
        </w:rPr>
        <w:t xml:space="preserve">, we unpack </w:t>
      </w:r>
      <w:r w:rsidR="0BADC867" w:rsidRPr="0D9587CC">
        <w:rPr>
          <w:rFonts w:ascii="Calibri" w:eastAsia="Calibri" w:hAnsi="Calibri" w:cs="Calibri"/>
          <w:color w:val="000000" w:themeColor="text1"/>
        </w:rPr>
        <w:t xml:space="preserve">complexities and </w:t>
      </w:r>
      <w:r w:rsidR="5D12E9CA" w:rsidRPr="0D9587CC">
        <w:rPr>
          <w:rFonts w:ascii="Calibri" w:eastAsia="Calibri" w:hAnsi="Calibri" w:cs="Calibri"/>
          <w:color w:val="000000" w:themeColor="text1"/>
        </w:rPr>
        <w:t xml:space="preserve">help our customers </w:t>
      </w:r>
      <w:r w:rsidR="0BADC867" w:rsidRPr="0D9587CC">
        <w:rPr>
          <w:rFonts w:ascii="Calibri" w:eastAsia="Calibri" w:hAnsi="Calibri" w:cs="Calibri"/>
          <w:color w:val="000000" w:themeColor="text1"/>
        </w:rPr>
        <w:t>understand what’s po</w:t>
      </w:r>
      <w:r w:rsidR="003D6CD9">
        <w:rPr>
          <w:rFonts w:ascii="Calibri" w:eastAsia="Calibri" w:hAnsi="Calibri" w:cs="Calibri"/>
          <w:color w:val="000000" w:themeColor="text1"/>
        </w:rPr>
        <w:t>s</w:t>
      </w:r>
      <w:r w:rsidR="0BADC867" w:rsidRPr="0D9587CC">
        <w:rPr>
          <w:rFonts w:ascii="Calibri" w:eastAsia="Calibri" w:hAnsi="Calibri" w:cs="Calibri"/>
          <w:color w:val="000000" w:themeColor="text1"/>
        </w:rPr>
        <w:t>sible for the</w:t>
      </w:r>
      <w:r w:rsidR="3D61E044" w:rsidRPr="0D9587CC">
        <w:rPr>
          <w:rFonts w:ascii="Calibri" w:eastAsia="Calibri" w:hAnsi="Calibri" w:cs="Calibri"/>
          <w:color w:val="000000" w:themeColor="text1"/>
        </w:rPr>
        <w:t xml:space="preserve"> </w:t>
      </w:r>
      <w:r w:rsidR="58E2BF6C" w:rsidRPr="0D9587CC">
        <w:rPr>
          <w:rFonts w:eastAsiaTheme="minorEastAsia"/>
        </w:rPr>
        <w:t>plastic substrate</w:t>
      </w:r>
      <w:r w:rsidRPr="0D9587CC">
        <w:rPr>
          <w:rFonts w:eastAsiaTheme="minorEastAsia"/>
        </w:rPr>
        <w:t>.”</w:t>
      </w:r>
    </w:p>
    <w:p w14:paraId="35A2F9A1" w14:textId="3D7BCCFB" w:rsidR="00D670CD" w:rsidRPr="00FE28AF" w:rsidRDefault="00D670CD" w:rsidP="0D9587CC">
      <w:pPr>
        <w:rPr>
          <w:rFonts w:eastAsiaTheme="minorEastAsia"/>
          <w:i/>
          <w:iCs/>
          <w:sz w:val="18"/>
          <w:szCs w:val="18"/>
        </w:rPr>
      </w:pPr>
      <w:r w:rsidRPr="00FE28AF">
        <w:rPr>
          <w:rFonts w:eastAsiaTheme="minorEastAsia"/>
          <w:i/>
          <w:iCs/>
          <w:sz w:val="18"/>
          <w:szCs w:val="18"/>
        </w:rPr>
        <w:t xml:space="preserve">*Based on research conducted by Abel &amp; Cole </w:t>
      </w:r>
    </w:p>
    <w:p w14:paraId="181849A8" w14:textId="2243B659" w:rsidR="00970DE0" w:rsidRPr="00EA1A7E" w:rsidRDefault="37990D37" w:rsidP="007B0E5C">
      <w:pPr>
        <w:spacing w:after="0"/>
        <w:jc w:val="center"/>
        <w:rPr>
          <w:rFonts w:ascii="Calibri" w:eastAsia="Calibri" w:hAnsi="Calibri" w:cs="Calibri"/>
        </w:rPr>
      </w:pPr>
      <w:r w:rsidRPr="00EA1A7E">
        <w:rPr>
          <w:rFonts w:ascii="Calibri" w:eastAsia="Calibri" w:hAnsi="Calibri" w:cs="Calibri"/>
        </w:rPr>
        <w:t>###</w:t>
      </w:r>
    </w:p>
    <w:p w14:paraId="1DA73B1A" w14:textId="5B3B0FD8" w:rsidR="00970DE0" w:rsidRPr="00EA1A7E" w:rsidRDefault="00970DE0" w:rsidP="2E790450">
      <w:pPr>
        <w:spacing w:after="0"/>
        <w:jc w:val="center"/>
        <w:rPr>
          <w:rFonts w:ascii="Calibri" w:eastAsia="Calibri" w:hAnsi="Calibri" w:cs="Calibri"/>
        </w:rPr>
      </w:pPr>
    </w:p>
    <w:p w14:paraId="4B82278D" w14:textId="4460E377" w:rsidR="003D6CD9" w:rsidRPr="00281909" w:rsidRDefault="230B48A7" w:rsidP="2E790450">
      <w:pPr>
        <w:rPr>
          <w:rFonts w:eastAsiaTheme="minorEastAsia"/>
          <w:sz w:val="20"/>
          <w:szCs w:val="20"/>
        </w:rPr>
      </w:pPr>
      <w:r w:rsidRPr="00281909">
        <w:rPr>
          <w:rFonts w:eastAsiaTheme="minorEastAsia"/>
          <w:b/>
          <w:bCs/>
          <w:sz w:val="20"/>
          <w:szCs w:val="20"/>
        </w:rPr>
        <w:t>About Berry</w:t>
      </w:r>
      <w:r w:rsidR="00970DE0" w:rsidRPr="00281909">
        <w:rPr>
          <w:sz w:val="20"/>
          <w:szCs w:val="20"/>
        </w:rPr>
        <w:br/>
      </w:r>
      <w:r w:rsidRPr="00281909">
        <w:rPr>
          <w:rFonts w:eastAsiaTheme="minorEastAsia"/>
          <w:sz w:val="20"/>
          <w:szCs w:val="20"/>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website, or connect with us on LinkedIn or X.</w:t>
      </w:r>
    </w:p>
    <w:p w14:paraId="67462AE3" w14:textId="77777777" w:rsidR="00BF39B6" w:rsidRPr="00281909" w:rsidRDefault="00BF39B6" w:rsidP="00BF39B6">
      <w:pPr>
        <w:spacing w:after="0"/>
        <w:rPr>
          <w:rFonts w:eastAsiaTheme="minorEastAsia"/>
          <w:b/>
          <w:bCs/>
          <w:sz w:val="20"/>
          <w:szCs w:val="20"/>
        </w:rPr>
      </w:pPr>
      <w:r w:rsidRPr="00281909">
        <w:rPr>
          <w:rFonts w:eastAsiaTheme="minorEastAsia"/>
          <w:b/>
          <w:bCs/>
          <w:sz w:val="20"/>
          <w:szCs w:val="20"/>
        </w:rPr>
        <w:t>About Abel &amp; Cole</w:t>
      </w:r>
    </w:p>
    <w:p w14:paraId="09E83789" w14:textId="77777777" w:rsidR="00BF39B6" w:rsidRPr="00281909" w:rsidRDefault="00BF39B6" w:rsidP="00BF39B6">
      <w:pPr>
        <w:rPr>
          <w:rFonts w:eastAsiaTheme="minorEastAsia"/>
          <w:sz w:val="20"/>
          <w:szCs w:val="20"/>
        </w:rPr>
      </w:pPr>
      <w:r w:rsidRPr="00281909">
        <w:rPr>
          <w:rFonts w:eastAsiaTheme="minorEastAsia"/>
          <w:sz w:val="20"/>
          <w:szCs w:val="20"/>
        </w:rPr>
        <w:t>Abel &amp; Cole have trailblazed sustainable shopping since 1988. When it comes to food, they always go the extra mile. Because creating exceptional food that's good for you and the planet isn't easy, but it's worth doing. With their boundary-pushing 'Refuse. Reuse. Recycle.' Packaging Promise and commitment to finding the latest and best organic and sustainable food innovations, Abel &amp; Cole aren't just talking the talk – they're walking the walk, too.</w:t>
      </w:r>
    </w:p>
    <w:p w14:paraId="2CA739EB" w14:textId="77777777" w:rsidR="00BF39B6" w:rsidRPr="00281909" w:rsidRDefault="00BF39B6" w:rsidP="00BF39B6">
      <w:pPr>
        <w:rPr>
          <w:rFonts w:eastAsiaTheme="minorEastAsia"/>
          <w:sz w:val="20"/>
          <w:szCs w:val="20"/>
        </w:rPr>
      </w:pPr>
      <w:r w:rsidRPr="00281909">
        <w:rPr>
          <w:rFonts w:eastAsiaTheme="minorEastAsia"/>
          <w:sz w:val="20"/>
          <w:szCs w:val="20"/>
        </w:rPr>
        <w:t xml:space="preserve">For more information, visit </w:t>
      </w:r>
      <w:hyperlink r:id="rId11" w:history="1">
        <w:r w:rsidRPr="00281909">
          <w:rPr>
            <w:rFonts w:eastAsiaTheme="minorEastAsia"/>
            <w:sz w:val="20"/>
            <w:szCs w:val="20"/>
          </w:rPr>
          <w:t>www.abelandcole.co.uk</w:t>
        </w:r>
      </w:hyperlink>
      <w:r w:rsidRPr="00281909">
        <w:rPr>
          <w:rFonts w:eastAsiaTheme="minorEastAsia"/>
          <w:sz w:val="20"/>
          <w:szCs w:val="20"/>
        </w:rPr>
        <w:t xml:space="preserve"> / </w:t>
      </w:r>
      <w:hyperlink r:id="rId12" w:history="1">
        <w:r w:rsidRPr="00281909">
          <w:rPr>
            <w:rFonts w:eastAsiaTheme="minorEastAsia"/>
            <w:sz w:val="20"/>
            <w:szCs w:val="20"/>
          </w:rPr>
          <w:t>@abelandcole</w:t>
        </w:r>
      </w:hyperlink>
      <w:r w:rsidRPr="00281909">
        <w:rPr>
          <w:rFonts w:eastAsiaTheme="minorEastAsia"/>
          <w:sz w:val="20"/>
          <w:szCs w:val="20"/>
        </w:rPr>
        <w:t xml:space="preserve"> (</w:t>
      </w:r>
      <w:hyperlink r:id="rId13" w:history="1">
        <w:r w:rsidRPr="00281909">
          <w:rPr>
            <w:rFonts w:eastAsiaTheme="minorEastAsia"/>
            <w:sz w:val="20"/>
            <w:szCs w:val="20"/>
          </w:rPr>
          <w:t>Facebook</w:t>
        </w:r>
      </w:hyperlink>
      <w:r w:rsidRPr="00281909">
        <w:rPr>
          <w:rFonts w:eastAsiaTheme="minorEastAsia"/>
          <w:sz w:val="20"/>
          <w:szCs w:val="20"/>
        </w:rPr>
        <w:t xml:space="preserve">, </w:t>
      </w:r>
      <w:hyperlink r:id="rId14" w:history="1">
        <w:r w:rsidRPr="00281909">
          <w:rPr>
            <w:rFonts w:eastAsiaTheme="minorEastAsia"/>
            <w:sz w:val="20"/>
            <w:szCs w:val="20"/>
          </w:rPr>
          <w:t>Instagram</w:t>
        </w:r>
      </w:hyperlink>
      <w:r w:rsidRPr="00281909">
        <w:rPr>
          <w:rFonts w:eastAsiaTheme="minorEastAsia"/>
          <w:sz w:val="20"/>
          <w:szCs w:val="20"/>
        </w:rPr>
        <w:t xml:space="preserve">, </w:t>
      </w:r>
      <w:hyperlink r:id="rId15" w:history="1">
        <w:r w:rsidRPr="00281909">
          <w:rPr>
            <w:rFonts w:eastAsiaTheme="minorEastAsia"/>
            <w:sz w:val="20"/>
            <w:szCs w:val="20"/>
          </w:rPr>
          <w:t>Twitter</w:t>
        </w:r>
      </w:hyperlink>
      <w:r w:rsidRPr="00281909">
        <w:rPr>
          <w:rFonts w:eastAsiaTheme="minorEastAsia"/>
          <w:sz w:val="20"/>
          <w:szCs w:val="20"/>
        </w:rPr>
        <w:t xml:space="preserve">, </w:t>
      </w:r>
      <w:hyperlink r:id="rId16" w:history="1">
        <w:r w:rsidRPr="00281909">
          <w:rPr>
            <w:rFonts w:eastAsiaTheme="minorEastAsia"/>
            <w:sz w:val="20"/>
            <w:szCs w:val="20"/>
          </w:rPr>
          <w:t>Pinterest</w:t>
        </w:r>
      </w:hyperlink>
      <w:r w:rsidRPr="00281909">
        <w:rPr>
          <w:rFonts w:eastAsiaTheme="minorEastAsia"/>
          <w:sz w:val="20"/>
          <w:szCs w:val="20"/>
        </w:rPr>
        <w:t xml:space="preserve">, </w:t>
      </w:r>
      <w:hyperlink r:id="rId17" w:history="1">
        <w:r w:rsidRPr="00281909">
          <w:rPr>
            <w:rFonts w:eastAsiaTheme="minorEastAsia"/>
            <w:sz w:val="20"/>
            <w:szCs w:val="20"/>
          </w:rPr>
          <w:t>YouTube</w:t>
        </w:r>
      </w:hyperlink>
      <w:r w:rsidRPr="00281909">
        <w:rPr>
          <w:rFonts w:eastAsiaTheme="minorEastAsia"/>
          <w:sz w:val="20"/>
          <w:szCs w:val="20"/>
        </w:rPr>
        <w:t xml:space="preserve">) </w:t>
      </w:r>
    </w:p>
    <w:p w14:paraId="0B99F86B" w14:textId="0C830C2D" w:rsidR="00425543" w:rsidRPr="00FB57CA" w:rsidRDefault="00425543" w:rsidP="00FB57CA">
      <w:pPr>
        <w:spacing w:after="0"/>
        <w:ind w:right="-450"/>
        <w:rPr>
          <w:rFonts w:ascii="Calibri" w:eastAsia="Calibri" w:hAnsi="Calibri" w:cs="Calibri"/>
          <w:b/>
          <w:bCs/>
        </w:rPr>
      </w:pPr>
    </w:p>
    <w:sectPr w:rsidR="00425543" w:rsidRPr="00FB57CA" w:rsidSect="00C32E82">
      <w:head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57AC" w14:textId="77777777" w:rsidR="00803C46" w:rsidRDefault="00803C46" w:rsidP="00803C46">
      <w:pPr>
        <w:spacing w:after="0" w:line="240" w:lineRule="auto"/>
      </w:pPr>
      <w:r>
        <w:separator/>
      </w:r>
    </w:p>
  </w:endnote>
  <w:endnote w:type="continuationSeparator" w:id="0">
    <w:p w14:paraId="58B41BB4" w14:textId="77777777" w:rsidR="00803C46" w:rsidRDefault="00803C46" w:rsidP="0080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9B6A" w14:textId="77777777" w:rsidR="00803C46" w:rsidRDefault="00803C46" w:rsidP="00803C46">
      <w:pPr>
        <w:spacing w:after="0" w:line="240" w:lineRule="auto"/>
      </w:pPr>
      <w:r>
        <w:separator/>
      </w:r>
    </w:p>
  </w:footnote>
  <w:footnote w:type="continuationSeparator" w:id="0">
    <w:p w14:paraId="47508D3C" w14:textId="77777777" w:rsidR="00803C46" w:rsidRDefault="00803C46" w:rsidP="00803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3AA7" w14:textId="6366FA1A" w:rsidR="00803C46" w:rsidRPr="00696BC8" w:rsidRDefault="00803C46" w:rsidP="00803C46">
    <w:pPr>
      <w:spacing w:after="0"/>
      <w:rPr>
        <w:rFonts w:ascii="Calibri" w:hAnsi="Calibri" w:cs="Calibri"/>
        <w:b/>
        <w:bCs/>
        <w:color w:val="000000" w:themeColor="text1"/>
      </w:rPr>
    </w:pPr>
    <w:bookmarkStart w:id="0" w:name="_Hlk119065719"/>
  </w:p>
  <w:p w14:paraId="515100F8" w14:textId="38BB87E3" w:rsidR="00803C46" w:rsidRPr="00696BC8" w:rsidRDefault="00803C46" w:rsidP="00803C46">
    <w:pPr>
      <w:spacing w:after="0"/>
      <w:rPr>
        <w:rFonts w:ascii="Calibri" w:hAnsi="Calibri" w:cs="Calibri"/>
        <w:b/>
        <w:bCs/>
        <w:color w:val="000000" w:themeColor="text1"/>
      </w:rPr>
    </w:pPr>
  </w:p>
  <w:bookmarkEnd w:id="0"/>
  <w:p w14:paraId="449720D1" w14:textId="77777777" w:rsidR="00803C46" w:rsidRDefault="0080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18C1" w14:textId="77777777" w:rsidR="00F14323" w:rsidRPr="00696BC8" w:rsidRDefault="00F14323" w:rsidP="00F14323">
    <w:pPr>
      <w:spacing w:after="0"/>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4CE66706" wp14:editId="3E0B32E3">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4EAC02E9" wp14:editId="37F87352">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4F7E189B" w14:textId="77777777" w:rsidR="00F14323" w:rsidRDefault="00F14323" w:rsidP="00F14323">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382D00C" w14:textId="77777777" w:rsidR="00F14323" w:rsidRPr="003F2DF6" w:rsidRDefault="00F14323" w:rsidP="00F14323">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C02E9"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4F7E189B" w14:textId="77777777" w:rsidR="00F14323" w:rsidRDefault="00F14323" w:rsidP="00F14323">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382D00C" w14:textId="77777777" w:rsidR="00F14323" w:rsidRPr="003F2DF6" w:rsidRDefault="00F14323" w:rsidP="00F14323">
                    <w:pPr>
                      <w:jc w:val="center"/>
                      <w:rPr>
                        <w:rFonts w:asciiTheme="majorHAnsi" w:hAnsiTheme="majorHAnsi" w:cstheme="majorHAnsi"/>
                        <w:color w:val="005DA5"/>
                        <w:sz w:val="48"/>
                        <w:szCs w:val="48"/>
                      </w:rPr>
                    </w:pPr>
                  </w:p>
                </w:txbxContent>
              </v:textbox>
              <w10:wrap type="square"/>
            </v:shape>
          </w:pict>
        </mc:Fallback>
      </mc:AlternateContent>
    </w:r>
  </w:p>
  <w:p w14:paraId="07FA8CA7" w14:textId="77777777" w:rsidR="00C32E82" w:rsidRDefault="00C32E8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979BB"/>
    <w:multiLevelType w:val="hybridMultilevel"/>
    <w:tmpl w:val="2FEE4052"/>
    <w:lvl w:ilvl="0" w:tplc="185A852C">
      <w:start w:val="1"/>
      <w:numFmt w:val="bullet"/>
      <w:lvlText w:val=""/>
      <w:lvlJc w:val="left"/>
      <w:pPr>
        <w:ind w:left="720" w:hanging="360"/>
      </w:pPr>
      <w:rPr>
        <w:rFonts w:ascii="Symbol" w:hAnsi="Symbol" w:hint="default"/>
      </w:rPr>
    </w:lvl>
    <w:lvl w:ilvl="1" w:tplc="84B20FAE">
      <w:start w:val="1"/>
      <w:numFmt w:val="bullet"/>
      <w:lvlText w:val="o"/>
      <w:lvlJc w:val="left"/>
      <w:pPr>
        <w:ind w:left="1440" w:hanging="360"/>
      </w:pPr>
      <w:rPr>
        <w:rFonts w:ascii="Courier New" w:hAnsi="Courier New" w:hint="default"/>
      </w:rPr>
    </w:lvl>
    <w:lvl w:ilvl="2" w:tplc="E58A5CEC">
      <w:start w:val="1"/>
      <w:numFmt w:val="bullet"/>
      <w:lvlText w:val=""/>
      <w:lvlJc w:val="left"/>
      <w:pPr>
        <w:ind w:left="2160" w:hanging="360"/>
      </w:pPr>
      <w:rPr>
        <w:rFonts w:ascii="Wingdings" w:hAnsi="Wingdings" w:hint="default"/>
      </w:rPr>
    </w:lvl>
    <w:lvl w:ilvl="3" w:tplc="59D0EEB8">
      <w:start w:val="1"/>
      <w:numFmt w:val="bullet"/>
      <w:lvlText w:val=""/>
      <w:lvlJc w:val="left"/>
      <w:pPr>
        <w:ind w:left="2880" w:hanging="360"/>
      </w:pPr>
      <w:rPr>
        <w:rFonts w:ascii="Symbol" w:hAnsi="Symbol" w:hint="default"/>
      </w:rPr>
    </w:lvl>
    <w:lvl w:ilvl="4" w:tplc="908CEB44">
      <w:start w:val="1"/>
      <w:numFmt w:val="bullet"/>
      <w:lvlText w:val="o"/>
      <w:lvlJc w:val="left"/>
      <w:pPr>
        <w:ind w:left="3600" w:hanging="360"/>
      </w:pPr>
      <w:rPr>
        <w:rFonts w:ascii="Courier New" w:hAnsi="Courier New" w:hint="default"/>
      </w:rPr>
    </w:lvl>
    <w:lvl w:ilvl="5" w:tplc="0EBCA6BA">
      <w:start w:val="1"/>
      <w:numFmt w:val="bullet"/>
      <w:lvlText w:val=""/>
      <w:lvlJc w:val="left"/>
      <w:pPr>
        <w:ind w:left="4320" w:hanging="360"/>
      </w:pPr>
      <w:rPr>
        <w:rFonts w:ascii="Wingdings" w:hAnsi="Wingdings" w:hint="default"/>
      </w:rPr>
    </w:lvl>
    <w:lvl w:ilvl="6" w:tplc="C5D052C6">
      <w:start w:val="1"/>
      <w:numFmt w:val="bullet"/>
      <w:lvlText w:val=""/>
      <w:lvlJc w:val="left"/>
      <w:pPr>
        <w:ind w:left="5040" w:hanging="360"/>
      </w:pPr>
      <w:rPr>
        <w:rFonts w:ascii="Symbol" w:hAnsi="Symbol" w:hint="default"/>
      </w:rPr>
    </w:lvl>
    <w:lvl w:ilvl="7" w:tplc="0228005C">
      <w:start w:val="1"/>
      <w:numFmt w:val="bullet"/>
      <w:lvlText w:val="o"/>
      <w:lvlJc w:val="left"/>
      <w:pPr>
        <w:ind w:left="5760" w:hanging="360"/>
      </w:pPr>
      <w:rPr>
        <w:rFonts w:ascii="Courier New" w:hAnsi="Courier New" w:hint="default"/>
      </w:rPr>
    </w:lvl>
    <w:lvl w:ilvl="8" w:tplc="1026DAD8">
      <w:start w:val="1"/>
      <w:numFmt w:val="bullet"/>
      <w:lvlText w:val=""/>
      <w:lvlJc w:val="left"/>
      <w:pPr>
        <w:ind w:left="6480" w:hanging="360"/>
      </w:pPr>
      <w:rPr>
        <w:rFonts w:ascii="Wingdings" w:hAnsi="Wingdings" w:hint="default"/>
      </w:rPr>
    </w:lvl>
  </w:abstractNum>
  <w:num w:numId="1" w16cid:durableId="9513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43"/>
    <w:rsid w:val="00007E44"/>
    <w:rsid w:val="000165A3"/>
    <w:rsid w:val="00030CEF"/>
    <w:rsid w:val="00032BE1"/>
    <w:rsid w:val="0008064D"/>
    <w:rsid w:val="00084CF1"/>
    <w:rsid w:val="00094C99"/>
    <w:rsid w:val="000A3879"/>
    <w:rsid w:val="000A646D"/>
    <w:rsid w:val="000B40D4"/>
    <w:rsid w:val="00100ECF"/>
    <w:rsid w:val="0012D960"/>
    <w:rsid w:val="00131740"/>
    <w:rsid w:val="001368BA"/>
    <w:rsid w:val="00196586"/>
    <w:rsid w:val="001D2421"/>
    <w:rsid w:val="001F318B"/>
    <w:rsid w:val="002274F6"/>
    <w:rsid w:val="002303A4"/>
    <w:rsid w:val="002369C8"/>
    <w:rsid w:val="0024180D"/>
    <w:rsid w:val="00281909"/>
    <w:rsid w:val="002A27F2"/>
    <w:rsid w:val="002B4E4C"/>
    <w:rsid w:val="00337669"/>
    <w:rsid w:val="00371C4A"/>
    <w:rsid w:val="00372080"/>
    <w:rsid w:val="00393F19"/>
    <w:rsid w:val="003A1C9B"/>
    <w:rsid w:val="003A1E55"/>
    <w:rsid w:val="003B320F"/>
    <w:rsid w:val="003D6CD9"/>
    <w:rsid w:val="00425543"/>
    <w:rsid w:val="00431F66"/>
    <w:rsid w:val="00436817"/>
    <w:rsid w:val="00436C59"/>
    <w:rsid w:val="004474F6"/>
    <w:rsid w:val="00462EE9"/>
    <w:rsid w:val="00490878"/>
    <w:rsid w:val="00493E3A"/>
    <w:rsid w:val="004D06D0"/>
    <w:rsid w:val="004D0EDA"/>
    <w:rsid w:val="004E1A13"/>
    <w:rsid w:val="005022CE"/>
    <w:rsid w:val="00504694"/>
    <w:rsid w:val="00530E0F"/>
    <w:rsid w:val="00562674"/>
    <w:rsid w:val="0056515E"/>
    <w:rsid w:val="00566B65"/>
    <w:rsid w:val="005864B9"/>
    <w:rsid w:val="005B0EFA"/>
    <w:rsid w:val="005D00D9"/>
    <w:rsid w:val="005E52EB"/>
    <w:rsid w:val="00631007"/>
    <w:rsid w:val="00644C6F"/>
    <w:rsid w:val="00664EB7"/>
    <w:rsid w:val="00681DFB"/>
    <w:rsid w:val="006A22B1"/>
    <w:rsid w:val="006A3866"/>
    <w:rsid w:val="006B13D9"/>
    <w:rsid w:val="006B2BB4"/>
    <w:rsid w:val="006C30FE"/>
    <w:rsid w:val="006C69D4"/>
    <w:rsid w:val="006D1AB2"/>
    <w:rsid w:val="006D7B54"/>
    <w:rsid w:val="006F1C03"/>
    <w:rsid w:val="00701A9B"/>
    <w:rsid w:val="00724BFB"/>
    <w:rsid w:val="00740AF2"/>
    <w:rsid w:val="00766107"/>
    <w:rsid w:val="00766E37"/>
    <w:rsid w:val="00775731"/>
    <w:rsid w:val="00784F83"/>
    <w:rsid w:val="00797939"/>
    <w:rsid w:val="007B0E5C"/>
    <w:rsid w:val="007D1BC5"/>
    <w:rsid w:val="00803C46"/>
    <w:rsid w:val="00846A76"/>
    <w:rsid w:val="00850F77"/>
    <w:rsid w:val="00862DAA"/>
    <w:rsid w:val="008647E2"/>
    <w:rsid w:val="008C5CC2"/>
    <w:rsid w:val="008D66E7"/>
    <w:rsid w:val="008E05DC"/>
    <w:rsid w:val="009127B7"/>
    <w:rsid w:val="00917270"/>
    <w:rsid w:val="00931CCF"/>
    <w:rsid w:val="00961CB7"/>
    <w:rsid w:val="0096381E"/>
    <w:rsid w:val="00970DE0"/>
    <w:rsid w:val="00976641"/>
    <w:rsid w:val="009A1926"/>
    <w:rsid w:val="009D04EA"/>
    <w:rsid w:val="009D78B8"/>
    <w:rsid w:val="009E142C"/>
    <w:rsid w:val="00A12EB8"/>
    <w:rsid w:val="00A21237"/>
    <w:rsid w:val="00A26399"/>
    <w:rsid w:val="00A5738E"/>
    <w:rsid w:val="00A8380A"/>
    <w:rsid w:val="00AA0341"/>
    <w:rsid w:val="00AA3AD4"/>
    <w:rsid w:val="00B17B06"/>
    <w:rsid w:val="00B24164"/>
    <w:rsid w:val="00B34787"/>
    <w:rsid w:val="00B543F0"/>
    <w:rsid w:val="00B57C81"/>
    <w:rsid w:val="00B90286"/>
    <w:rsid w:val="00BDD87A"/>
    <w:rsid w:val="00BF39B6"/>
    <w:rsid w:val="00C03F70"/>
    <w:rsid w:val="00C1155B"/>
    <w:rsid w:val="00C32E82"/>
    <w:rsid w:val="00C40FA2"/>
    <w:rsid w:val="00C47489"/>
    <w:rsid w:val="00C567EA"/>
    <w:rsid w:val="00C709F4"/>
    <w:rsid w:val="00C72844"/>
    <w:rsid w:val="00C90559"/>
    <w:rsid w:val="00CB3B9C"/>
    <w:rsid w:val="00CB3DE1"/>
    <w:rsid w:val="00CC514F"/>
    <w:rsid w:val="00CD0942"/>
    <w:rsid w:val="00CD5895"/>
    <w:rsid w:val="00D11A08"/>
    <w:rsid w:val="00D23DC1"/>
    <w:rsid w:val="00D363E4"/>
    <w:rsid w:val="00D44BA5"/>
    <w:rsid w:val="00D670CD"/>
    <w:rsid w:val="00D9430D"/>
    <w:rsid w:val="00DA01A9"/>
    <w:rsid w:val="00DB4F94"/>
    <w:rsid w:val="00DB7A25"/>
    <w:rsid w:val="00DC4549"/>
    <w:rsid w:val="00DD5570"/>
    <w:rsid w:val="00DE423E"/>
    <w:rsid w:val="00E13F22"/>
    <w:rsid w:val="00E320D2"/>
    <w:rsid w:val="00E53EE3"/>
    <w:rsid w:val="00E64BCD"/>
    <w:rsid w:val="00E72C66"/>
    <w:rsid w:val="00E74206"/>
    <w:rsid w:val="00E74992"/>
    <w:rsid w:val="00EA1A7E"/>
    <w:rsid w:val="00EA1DF6"/>
    <w:rsid w:val="00EF267D"/>
    <w:rsid w:val="00F03A4B"/>
    <w:rsid w:val="00F14323"/>
    <w:rsid w:val="00F26C09"/>
    <w:rsid w:val="00F26F19"/>
    <w:rsid w:val="00F366F6"/>
    <w:rsid w:val="00F60EB3"/>
    <w:rsid w:val="00F82468"/>
    <w:rsid w:val="00FB57CA"/>
    <w:rsid w:val="00FC4279"/>
    <w:rsid w:val="00FD090A"/>
    <w:rsid w:val="00FE28AF"/>
    <w:rsid w:val="00FE2C7E"/>
    <w:rsid w:val="00FF3D2B"/>
    <w:rsid w:val="013BCE61"/>
    <w:rsid w:val="0187C334"/>
    <w:rsid w:val="01FA4CAD"/>
    <w:rsid w:val="027D5BBD"/>
    <w:rsid w:val="0288B4D6"/>
    <w:rsid w:val="02894457"/>
    <w:rsid w:val="029B6CA1"/>
    <w:rsid w:val="02D79EC2"/>
    <w:rsid w:val="03333E59"/>
    <w:rsid w:val="037F3864"/>
    <w:rsid w:val="03E24254"/>
    <w:rsid w:val="04113E98"/>
    <w:rsid w:val="0412DB21"/>
    <w:rsid w:val="0472CA72"/>
    <w:rsid w:val="0534A4EE"/>
    <w:rsid w:val="0545DFC5"/>
    <w:rsid w:val="0545FB59"/>
    <w:rsid w:val="05C63756"/>
    <w:rsid w:val="06172D0A"/>
    <w:rsid w:val="0675E032"/>
    <w:rsid w:val="06788E1D"/>
    <w:rsid w:val="06F2E48C"/>
    <w:rsid w:val="06F6B6DB"/>
    <w:rsid w:val="07206D22"/>
    <w:rsid w:val="0748DF5A"/>
    <w:rsid w:val="075AFA06"/>
    <w:rsid w:val="0806AF7C"/>
    <w:rsid w:val="080C20ED"/>
    <w:rsid w:val="08367CEA"/>
    <w:rsid w:val="0860E311"/>
    <w:rsid w:val="087D8087"/>
    <w:rsid w:val="087DD0E3"/>
    <w:rsid w:val="08DF5D7E"/>
    <w:rsid w:val="08E0493B"/>
    <w:rsid w:val="08E4AFBB"/>
    <w:rsid w:val="090D6011"/>
    <w:rsid w:val="090F46AE"/>
    <w:rsid w:val="092746B2"/>
    <w:rsid w:val="0935A56F"/>
    <w:rsid w:val="096A9D28"/>
    <w:rsid w:val="09A129AF"/>
    <w:rsid w:val="09D55377"/>
    <w:rsid w:val="09DE6D08"/>
    <w:rsid w:val="0A11BB0F"/>
    <w:rsid w:val="0A9D7D37"/>
    <w:rsid w:val="0AB96026"/>
    <w:rsid w:val="0AD175D0"/>
    <w:rsid w:val="0B4F8343"/>
    <w:rsid w:val="0BADC867"/>
    <w:rsid w:val="0C49AE6D"/>
    <w:rsid w:val="0C7EA6D1"/>
    <w:rsid w:val="0D9587CC"/>
    <w:rsid w:val="0DC041C7"/>
    <w:rsid w:val="0DC6EEA6"/>
    <w:rsid w:val="0DE28412"/>
    <w:rsid w:val="0E4A0439"/>
    <w:rsid w:val="0E6EF388"/>
    <w:rsid w:val="0E83A002"/>
    <w:rsid w:val="0E89EB02"/>
    <w:rsid w:val="0EBFB9F1"/>
    <w:rsid w:val="0F266537"/>
    <w:rsid w:val="0F40E20C"/>
    <w:rsid w:val="0F53F13F"/>
    <w:rsid w:val="0F5BDEC5"/>
    <w:rsid w:val="0F7067A0"/>
    <w:rsid w:val="0F7762F5"/>
    <w:rsid w:val="0FB621CA"/>
    <w:rsid w:val="0FD89778"/>
    <w:rsid w:val="0FE5D49A"/>
    <w:rsid w:val="101A066C"/>
    <w:rsid w:val="10676B05"/>
    <w:rsid w:val="107C3134"/>
    <w:rsid w:val="109B93AB"/>
    <w:rsid w:val="10DA0183"/>
    <w:rsid w:val="10FAE274"/>
    <w:rsid w:val="11A238EB"/>
    <w:rsid w:val="1289AAD7"/>
    <w:rsid w:val="12EDC28C"/>
    <w:rsid w:val="12F816C5"/>
    <w:rsid w:val="131B0DD5"/>
    <w:rsid w:val="132ED771"/>
    <w:rsid w:val="13401248"/>
    <w:rsid w:val="136AFAE6"/>
    <w:rsid w:val="13C0332E"/>
    <w:rsid w:val="14221F92"/>
    <w:rsid w:val="1464F9DD"/>
    <w:rsid w:val="14CD92A5"/>
    <w:rsid w:val="14E76A0F"/>
    <w:rsid w:val="14ED200A"/>
    <w:rsid w:val="14FFD5E8"/>
    <w:rsid w:val="1506CB47"/>
    <w:rsid w:val="15640CA9"/>
    <w:rsid w:val="15A0A9C8"/>
    <w:rsid w:val="165F1FFA"/>
    <w:rsid w:val="1678E169"/>
    <w:rsid w:val="16A5BADF"/>
    <w:rsid w:val="16B51658"/>
    <w:rsid w:val="1729098F"/>
    <w:rsid w:val="1772D944"/>
    <w:rsid w:val="17C0F4CD"/>
    <w:rsid w:val="17DA5C0C"/>
    <w:rsid w:val="18CC9E59"/>
    <w:rsid w:val="18E788F3"/>
    <w:rsid w:val="18F58148"/>
    <w:rsid w:val="18FAD385"/>
    <w:rsid w:val="1908A21B"/>
    <w:rsid w:val="192A927C"/>
    <w:rsid w:val="19547332"/>
    <w:rsid w:val="195D0410"/>
    <w:rsid w:val="1964F196"/>
    <w:rsid w:val="19D56E1B"/>
    <w:rsid w:val="1A313E7B"/>
    <w:rsid w:val="1A60E4AA"/>
    <w:rsid w:val="1AB2BB93"/>
    <w:rsid w:val="1AB91994"/>
    <w:rsid w:val="1ABA159C"/>
    <w:rsid w:val="1AC411A2"/>
    <w:rsid w:val="1B186737"/>
    <w:rsid w:val="1B5A0E46"/>
    <w:rsid w:val="1B8544CC"/>
    <w:rsid w:val="1BAB16B2"/>
    <w:rsid w:val="1C464A67"/>
    <w:rsid w:val="1CA5DFA9"/>
    <w:rsid w:val="1D385273"/>
    <w:rsid w:val="1D50F6EC"/>
    <w:rsid w:val="1D8A3E37"/>
    <w:rsid w:val="1D8CDA1B"/>
    <w:rsid w:val="1D8D134F"/>
    <w:rsid w:val="1DDF7F7F"/>
    <w:rsid w:val="1E05F125"/>
    <w:rsid w:val="1E349B55"/>
    <w:rsid w:val="1E37BD0D"/>
    <w:rsid w:val="1E3F7A63"/>
    <w:rsid w:val="1E8AB275"/>
    <w:rsid w:val="1EAB7A87"/>
    <w:rsid w:val="1ED07C7E"/>
    <w:rsid w:val="1EEC6ACF"/>
    <w:rsid w:val="1F5DA881"/>
    <w:rsid w:val="1F66AF60"/>
    <w:rsid w:val="1FA1C186"/>
    <w:rsid w:val="1FB41604"/>
    <w:rsid w:val="1FC3A93F"/>
    <w:rsid w:val="1FC98AE2"/>
    <w:rsid w:val="202682D6"/>
    <w:rsid w:val="2055AE08"/>
    <w:rsid w:val="20648118"/>
    <w:rsid w:val="207E44D9"/>
    <w:rsid w:val="21102EC3"/>
    <w:rsid w:val="213D91E7"/>
    <w:rsid w:val="216B3187"/>
    <w:rsid w:val="21A57A68"/>
    <w:rsid w:val="2235509B"/>
    <w:rsid w:val="2242228D"/>
    <w:rsid w:val="227884BB"/>
    <w:rsid w:val="22818937"/>
    <w:rsid w:val="22A9A351"/>
    <w:rsid w:val="22ABFF24"/>
    <w:rsid w:val="22E170A8"/>
    <w:rsid w:val="230B2E30"/>
    <w:rsid w:val="230B48A7"/>
    <w:rsid w:val="23414AC9"/>
    <w:rsid w:val="23661D45"/>
    <w:rsid w:val="237AA0EA"/>
    <w:rsid w:val="23C46E67"/>
    <w:rsid w:val="23F4815E"/>
    <w:rsid w:val="241F95D1"/>
    <w:rsid w:val="24396BB7"/>
    <w:rsid w:val="243CC253"/>
    <w:rsid w:val="24BAFD7E"/>
    <w:rsid w:val="24D0B67C"/>
    <w:rsid w:val="25549FAA"/>
    <w:rsid w:val="25D49AB6"/>
    <w:rsid w:val="26A0EFCD"/>
    <w:rsid w:val="26BBDEA9"/>
    <w:rsid w:val="27599592"/>
    <w:rsid w:val="277A99EA"/>
    <w:rsid w:val="27EF5F55"/>
    <w:rsid w:val="2808C567"/>
    <w:rsid w:val="28186C5E"/>
    <w:rsid w:val="281B49C9"/>
    <w:rsid w:val="2860B6D1"/>
    <w:rsid w:val="28631EBB"/>
    <w:rsid w:val="28B7C0AC"/>
    <w:rsid w:val="28CC4CEB"/>
    <w:rsid w:val="29130317"/>
    <w:rsid w:val="2A41C2C3"/>
    <w:rsid w:val="2A7D7540"/>
    <w:rsid w:val="2AACC7B0"/>
    <w:rsid w:val="2AC5F00D"/>
    <w:rsid w:val="2AF35B28"/>
    <w:rsid w:val="2B16E5C1"/>
    <w:rsid w:val="2B338683"/>
    <w:rsid w:val="2BD68731"/>
    <w:rsid w:val="2BF8FC5D"/>
    <w:rsid w:val="2C3FA437"/>
    <w:rsid w:val="2C578CEF"/>
    <w:rsid w:val="2CA0EC98"/>
    <w:rsid w:val="2CF3CB07"/>
    <w:rsid w:val="2D0505DE"/>
    <w:rsid w:val="2DE30642"/>
    <w:rsid w:val="2E790450"/>
    <w:rsid w:val="2E7C4136"/>
    <w:rsid w:val="2E7D42B2"/>
    <w:rsid w:val="2E87809B"/>
    <w:rsid w:val="2ED00171"/>
    <w:rsid w:val="2F21E69F"/>
    <w:rsid w:val="2F63B15B"/>
    <w:rsid w:val="300CCC92"/>
    <w:rsid w:val="30287F6B"/>
    <w:rsid w:val="302ED1EF"/>
    <w:rsid w:val="30BAEE8A"/>
    <w:rsid w:val="312E4013"/>
    <w:rsid w:val="314994B9"/>
    <w:rsid w:val="31578AE9"/>
    <w:rsid w:val="31862745"/>
    <w:rsid w:val="324F8704"/>
    <w:rsid w:val="3274F5E4"/>
    <w:rsid w:val="32AC692C"/>
    <w:rsid w:val="32CA1074"/>
    <w:rsid w:val="32D9A016"/>
    <w:rsid w:val="33950F74"/>
    <w:rsid w:val="339A61B1"/>
    <w:rsid w:val="33FC923C"/>
    <w:rsid w:val="342DF738"/>
    <w:rsid w:val="3472D026"/>
    <w:rsid w:val="34ECAD3C"/>
    <w:rsid w:val="351017C3"/>
    <w:rsid w:val="3519DCAB"/>
    <w:rsid w:val="353F42F5"/>
    <w:rsid w:val="354978B1"/>
    <w:rsid w:val="355BB248"/>
    <w:rsid w:val="35F04405"/>
    <w:rsid w:val="3602E57D"/>
    <w:rsid w:val="36599868"/>
    <w:rsid w:val="3662E5B9"/>
    <w:rsid w:val="371DD21B"/>
    <w:rsid w:val="372418E3"/>
    <w:rsid w:val="375264D4"/>
    <w:rsid w:val="37990D37"/>
    <w:rsid w:val="37B79084"/>
    <w:rsid w:val="37BD7DD1"/>
    <w:rsid w:val="37C1D92E"/>
    <w:rsid w:val="37C73DE4"/>
    <w:rsid w:val="37ED96D7"/>
    <w:rsid w:val="380CD7E5"/>
    <w:rsid w:val="3810AF90"/>
    <w:rsid w:val="387FB42F"/>
    <w:rsid w:val="38E27B5E"/>
    <w:rsid w:val="38E8327C"/>
    <w:rsid w:val="39057A4C"/>
    <w:rsid w:val="39CDC3CA"/>
    <w:rsid w:val="3A529D75"/>
    <w:rsid w:val="3A5A98E9"/>
    <w:rsid w:val="3A84036C"/>
    <w:rsid w:val="3ABCCD9C"/>
    <w:rsid w:val="3ADC16D8"/>
    <w:rsid w:val="3C02AFCD"/>
    <w:rsid w:val="3C18DEF8"/>
    <w:rsid w:val="3C6188FA"/>
    <w:rsid w:val="3CAD9244"/>
    <w:rsid w:val="3CC7B7D3"/>
    <w:rsid w:val="3D0247D8"/>
    <w:rsid w:val="3D0A0401"/>
    <w:rsid w:val="3D395671"/>
    <w:rsid w:val="3D4B6612"/>
    <w:rsid w:val="3D61E044"/>
    <w:rsid w:val="3D67AD98"/>
    <w:rsid w:val="3D7102EE"/>
    <w:rsid w:val="3D71BE2E"/>
    <w:rsid w:val="3D84687F"/>
    <w:rsid w:val="3D9B86FC"/>
    <w:rsid w:val="3DA393DB"/>
    <w:rsid w:val="3DB58017"/>
    <w:rsid w:val="3DD0E990"/>
    <w:rsid w:val="3E3AF77A"/>
    <w:rsid w:val="3E95F838"/>
    <w:rsid w:val="3EE93DF0"/>
    <w:rsid w:val="3EEA3027"/>
    <w:rsid w:val="3F1F1DF6"/>
    <w:rsid w:val="3F5C9002"/>
    <w:rsid w:val="3F6A655E"/>
    <w:rsid w:val="40035092"/>
    <w:rsid w:val="4011B585"/>
    <w:rsid w:val="40275982"/>
    <w:rsid w:val="402CA865"/>
    <w:rsid w:val="4056BB2C"/>
    <w:rsid w:val="4073927C"/>
    <w:rsid w:val="40C9DA6D"/>
    <w:rsid w:val="40F58412"/>
    <w:rsid w:val="413B42E7"/>
    <w:rsid w:val="417DB30B"/>
    <w:rsid w:val="419CCC97"/>
    <w:rsid w:val="429755DC"/>
    <w:rsid w:val="42C4B805"/>
    <w:rsid w:val="43495647"/>
    <w:rsid w:val="44530234"/>
    <w:rsid w:val="4504FEFE"/>
    <w:rsid w:val="45AE8667"/>
    <w:rsid w:val="460F0CA7"/>
    <w:rsid w:val="461553B5"/>
    <w:rsid w:val="46262F3A"/>
    <w:rsid w:val="462CB1D7"/>
    <w:rsid w:val="465D6843"/>
    <w:rsid w:val="4680F709"/>
    <w:rsid w:val="46AC53BB"/>
    <w:rsid w:val="46EECB41"/>
    <w:rsid w:val="470937D1"/>
    <w:rsid w:val="471593F9"/>
    <w:rsid w:val="472447FC"/>
    <w:rsid w:val="47312E6B"/>
    <w:rsid w:val="476A99AC"/>
    <w:rsid w:val="478B6BAD"/>
    <w:rsid w:val="479A2CF9"/>
    <w:rsid w:val="47B2A959"/>
    <w:rsid w:val="47CEA96D"/>
    <w:rsid w:val="47DBD6CD"/>
    <w:rsid w:val="487C0918"/>
    <w:rsid w:val="4883F69E"/>
    <w:rsid w:val="48E62729"/>
    <w:rsid w:val="48EF550B"/>
    <w:rsid w:val="491A964D"/>
    <w:rsid w:val="49273C0E"/>
    <w:rsid w:val="493B4593"/>
    <w:rsid w:val="4944A93D"/>
    <w:rsid w:val="49A6FA72"/>
    <w:rsid w:val="4A015BD2"/>
    <w:rsid w:val="4A13117B"/>
    <w:rsid w:val="4A2E5DBA"/>
    <w:rsid w:val="4A8DF232"/>
    <w:rsid w:val="4AC0E9C2"/>
    <w:rsid w:val="4AE869BF"/>
    <w:rsid w:val="4B0A3803"/>
    <w:rsid w:val="4B9E81EC"/>
    <w:rsid w:val="4BC577EB"/>
    <w:rsid w:val="4BD4FC2B"/>
    <w:rsid w:val="4C4F6C0F"/>
    <w:rsid w:val="4C614DFF"/>
    <w:rsid w:val="4C84F71F"/>
    <w:rsid w:val="4C861A7C"/>
    <w:rsid w:val="4CBA314C"/>
    <w:rsid w:val="4D4F7A3B"/>
    <w:rsid w:val="4DA06FEF"/>
    <w:rsid w:val="4DA4EEEA"/>
    <w:rsid w:val="4DB9984C"/>
    <w:rsid w:val="4E067B2A"/>
    <w:rsid w:val="4E20C780"/>
    <w:rsid w:val="4E21EADD"/>
    <w:rsid w:val="4E8C08EE"/>
    <w:rsid w:val="4F160646"/>
    <w:rsid w:val="4F29CE9D"/>
    <w:rsid w:val="4F2A4A9D"/>
    <w:rsid w:val="4F3B6258"/>
    <w:rsid w:val="4F5CB087"/>
    <w:rsid w:val="4F7D5535"/>
    <w:rsid w:val="4F8E900C"/>
    <w:rsid w:val="4FDF0D8F"/>
    <w:rsid w:val="508A4085"/>
    <w:rsid w:val="5120C63C"/>
    <w:rsid w:val="51586842"/>
    <w:rsid w:val="51598B9F"/>
    <w:rsid w:val="52D76E2F"/>
    <w:rsid w:val="52F49C38"/>
    <w:rsid w:val="52FD4986"/>
    <w:rsid w:val="5462A5C9"/>
    <w:rsid w:val="54721815"/>
    <w:rsid w:val="549DF25C"/>
    <w:rsid w:val="54C92A9B"/>
    <w:rsid w:val="556279A6"/>
    <w:rsid w:val="5576A140"/>
    <w:rsid w:val="5586B1B6"/>
    <w:rsid w:val="559AC833"/>
    <w:rsid w:val="563D631A"/>
    <w:rsid w:val="56A94F28"/>
    <w:rsid w:val="57550C29"/>
    <w:rsid w:val="57607A92"/>
    <w:rsid w:val="57BD69CB"/>
    <w:rsid w:val="57EA1F74"/>
    <w:rsid w:val="5810B1F4"/>
    <w:rsid w:val="58B794F5"/>
    <w:rsid w:val="58E2BF6C"/>
    <w:rsid w:val="58FBBB72"/>
    <w:rsid w:val="590D0BA6"/>
    <w:rsid w:val="59C09459"/>
    <w:rsid w:val="5A35EAC9"/>
    <w:rsid w:val="5A90EADE"/>
    <w:rsid w:val="5ABD5836"/>
    <w:rsid w:val="5AFF3EDE"/>
    <w:rsid w:val="5B3E64FF"/>
    <w:rsid w:val="5B404456"/>
    <w:rsid w:val="5B97DD59"/>
    <w:rsid w:val="5B9A74A3"/>
    <w:rsid w:val="5BC9CDA4"/>
    <w:rsid w:val="5C2BFE2F"/>
    <w:rsid w:val="5C96C8C8"/>
    <w:rsid w:val="5CA712F0"/>
    <w:rsid w:val="5CAC55C0"/>
    <w:rsid w:val="5CB7A285"/>
    <w:rsid w:val="5CE6BC8D"/>
    <w:rsid w:val="5CEC59C5"/>
    <w:rsid w:val="5CF475D4"/>
    <w:rsid w:val="5D12E9CA"/>
    <w:rsid w:val="5D459425"/>
    <w:rsid w:val="5DA9587D"/>
    <w:rsid w:val="5DB17697"/>
    <w:rsid w:val="5DE7928F"/>
    <w:rsid w:val="5E17154B"/>
    <w:rsid w:val="5EC0E11F"/>
    <w:rsid w:val="5F3A0506"/>
    <w:rsid w:val="5F639EF1"/>
    <w:rsid w:val="60403148"/>
    <w:rsid w:val="60639F10"/>
    <w:rsid w:val="60A52C4D"/>
    <w:rsid w:val="60D29768"/>
    <w:rsid w:val="61552D85"/>
    <w:rsid w:val="61EFF2E0"/>
    <w:rsid w:val="62B9DEEA"/>
    <w:rsid w:val="62C47F8A"/>
    <w:rsid w:val="62F17179"/>
    <w:rsid w:val="630A5C6D"/>
    <w:rsid w:val="6347BB16"/>
    <w:rsid w:val="63BEDCB4"/>
    <w:rsid w:val="63DF01A4"/>
    <w:rsid w:val="643EFD9A"/>
    <w:rsid w:val="64AAFB1D"/>
    <w:rsid w:val="64C69A55"/>
    <w:rsid w:val="64DAD95B"/>
    <w:rsid w:val="65031D2A"/>
    <w:rsid w:val="653022A3"/>
    <w:rsid w:val="65387F10"/>
    <w:rsid w:val="65A6088B"/>
    <w:rsid w:val="660C12BB"/>
    <w:rsid w:val="664B2E19"/>
    <w:rsid w:val="666472DD"/>
    <w:rsid w:val="66CBF304"/>
    <w:rsid w:val="66DFA419"/>
    <w:rsid w:val="67C38EBD"/>
    <w:rsid w:val="688760E0"/>
    <w:rsid w:val="689B9DB2"/>
    <w:rsid w:val="68B03E32"/>
    <w:rsid w:val="695383A2"/>
    <w:rsid w:val="6995D9B6"/>
    <w:rsid w:val="69EB4477"/>
    <w:rsid w:val="6A049D33"/>
    <w:rsid w:val="6A397E88"/>
    <w:rsid w:val="6A605151"/>
    <w:rsid w:val="6A78E3C5"/>
    <w:rsid w:val="6A8E74BA"/>
    <w:rsid w:val="6AA1F5DB"/>
    <w:rsid w:val="6B0AAB3A"/>
    <w:rsid w:val="6B28B4F1"/>
    <w:rsid w:val="6B294472"/>
    <w:rsid w:val="6B2B49C0"/>
    <w:rsid w:val="6BC9EE99"/>
    <w:rsid w:val="6C4514B0"/>
    <w:rsid w:val="6CC2798A"/>
    <w:rsid w:val="6CC48552"/>
    <w:rsid w:val="6CEC29FF"/>
    <w:rsid w:val="6D12CA8D"/>
    <w:rsid w:val="6D666492"/>
    <w:rsid w:val="6D6A5C9C"/>
    <w:rsid w:val="6DBE2667"/>
    <w:rsid w:val="6E10B74C"/>
    <w:rsid w:val="6EC07A76"/>
    <w:rsid w:val="6F92EB18"/>
    <w:rsid w:val="6FFCB595"/>
    <w:rsid w:val="6FFEF69E"/>
    <w:rsid w:val="71482044"/>
    <w:rsid w:val="71811020"/>
    <w:rsid w:val="71F81B38"/>
    <w:rsid w:val="7257BD9D"/>
    <w:rsid w:val="725B5408"/>
    <w:rsid w:val="7278B071"/>
    <w:rsid w:val="72ED99FD"/>
    <w:rsid w:val="7355A997"/>
    <w:rsid w:val="7371AACD"/>
    <w:rsid w:val="7393EB99"/>
    <w:rsid w:val="73B875F6"/>
    <w:rsid w:val="741C2EA3"/>
    <w:rsid w:val="7446BC71"/>
    <w:rsid w:val="74F4BE2C"/>
    <w:rsid w:val="7547EF57"/>
    <w:rsid w:val="7584BED0"/>
    <w:rsid w:val="7589433F"/>
    <w:rsid w:val="7596EB2E"/>
    <w:rsid w:val="75CB5401"/>
    <w:rsid w:val="75D593C1"/>
    <w:rsid w:val="75E5C9B9"/>
    <w:rsid w:val="75E9043F"/>
    <w:rsid w:val="76031279"/>
    <w:rsid w:val="760958FE"/>
    <w:rsid w:val="76CB8C5B"/>
    <w:rsid w:val="7732BB8F"/>
    <w:rsid w:val="777E5D33"/>
    <w:rsid w:val="7794EC1A"/>
    <w:rsid w:val="77C1EB58"/>
    <w:rsid w:val="77F13DC9"/>
    <w:rsid w:val="782B19F3"/>
    <w:rsid w:val="787393BB"/>
    <w:rsid w:val="789509F9"/>
    <w:rsid w:val="78B11FC1"/>
    <w:rsid w:val="79467497"/>
    <w:rsid w:val="7971A1C3"/>
    <w:rsid w:val="79849209"/>
    <w:rsid w:val="798F3523"/>
    <w:rsid w:val="79D48F6E"/>
    <w:rsid w:val="79DB1B64"/>
    <w:rsid w:val="79ECB217"/>
    <w:rsid w:val="7A06E12D"/>
    <w:rsid w:val="7A19C614"/>
    <w:rsid w:val="7A9FBDEF"/>
    <w:rsid w:val="7AB5FDF5"/>
    <w:rsid w:val="7B4B1B64"/>
    <w:rsid w:val="7C176789"/>
    <w:rsid w:val="7C302A2D"/>
    <w:rsid w:val="7C964FB2"/>
    <w:rsid w:val="7CACE482"/>
    <w:rsid w:val="7CF72174"/>
    <w:rsid w:val="7D69C4D1"/>
    <w:rsid w:val="7D787D84"/>
    <w:rsid w:val="7D8A1247"/>
    <w:rsid w:val="7DA1FD13"/>
    <w:rsid w:val="7DB89354"/>
    <w:rsid w:val="7E746DB5"/>
    <w:rsid w:val="7EB0F18F"/>
    <w:rsid w:val="7EED4FF1"/>
    <w:rsid w:val="7F02744F"/>
    <w:rsid w:val="7F1062F0"/>
    <w:rsid w:val="7FD0B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A776"/>
  <w15:chartTrackingRefBased/>
  <w15:docId w15:val="{330D17DB-9303-442E-89C8-9AFF8A19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0ECF"/>
    <w:rPr>
      <w:sz w:val="16"/>
      <w:szCs w:val="16"/>
    </w:rPr>
  </w:style>
  <w:style w:type="paragraph" w:styleId="CommentText">
    <w:name w:val="annotation text"/>
    <w:basedOn w:val="Normal"/>
    <w:link w:val="CommentTextChar"/>
    <w:uiPriority w:val="99"/>
    <w:unhideWhenUsed/>
    <w:rsid w:val="00100ECF"/>
    <w:rPr>
      <w:rFonts w:ascii="Arial Nova Cond" w:hAnsi="Arial Nova Cond"/>
      <w:kern w:val="0"/>
      <w:sz w:val="20"/>
      <w:szCs w:val="20"/>
      <w14:ligatures w14:val="none"/>
    </w:rPr>
  </w:style>
  <w:style w:type="character" w:customStyle="1" w:styleId="CommentTextChar">
    <w:name w:val="Comment Text Char"/>
    <w:basedOn w:val="DefaultParagraphFont"/>
    <w:link w:val="CommentText"/>
    <w:uiPriority w:val="99"/>
    <w:rsid w:val="00100ECF"/>
    <w:rPr>
      <w:rFonts w:ascii="Arial Nova Cond" w:hAnsi="Arial Nova Cond"/>
      <w:kern w:val="0"/>
      <w:sz w:val="20"/>
      <w:szCs w:val="20"/>
      <w14:ligatures w14:val="none"/>
    </w:rPr>
  </w:style>
  <w:style w:type="character" w:styleId="Mention">
    <w:name w:val="Mention"/>
    <w:basedOn w:val="DefaultParagraphFont"/>
    <w:uiPriority w:val="99"/>
    <w:unhideWhenUsed/>
    <w:rsid w:val="00100ECF"/>
    <w:rPr>
      <w:color w:val="2B579A"/>
      <w:shd w:val="clear" w:color="auto" w:fill="E6E6E6"/>
    </w:rPr>
  </w:style>
  <w:style w:type="paragraph" w:styleId="Revision">
    <w:name w:val="Revision"/>
    <w:hidden/>
    <w:uiPriority w:val="99"/>
    <w:semiHidden/>
    <w:rsid w:val="00862DAA"/>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31CCF"/>
    <w:pPr>
      <w:spacing w:line="240" w:lineRule="auto"/>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931CCF"/>
    <w:rPr>
      <w:rFonts w:ascii="Arial Nova Cond" w:hAnsi="Arial Nova Cond"/>
      <w:b/>
      <w:bCs/>
      <w:kern w:val="0"/>
      <w:sz w:val="20"/>
      <w:szCs w:val="20"/>
      <w14:ligatures w14:val="none"/>
    </w:rPr>
  </w:style>
  <w:style w:type="character" w:customStyle="1" w:styleId="cf01">
    <w:name w:val="cf01"/>
    <w:basedOn w:val="DefaultParagraphFont"/>
    <w:rsid w:val="004D0EDA"/>
    <w:rPr>
      <w:rFonts w:ascii="Segoe UI" w:hAnsi="Segoe UI" w:cs="Segoe UI" w:hint="default"/>
      <w:sz w:val="18"/>
      <w:szCs w:val="18"/>
    </w:rPr>
  </w:style>
  <w:style w:type="character" w:customStyle="1" w:styleId="normaltextrun">
    <w:name w:val="normaltextrun"/>
    <w:basedOn w:val="DefaultParagraphFont"/>
    <w:rsid w:val="00D670CD"/>
  </w:style>
  <w:style w:type="character" w:customStyle="1" w:styleId="eop">
    <w:name w:val="eop"/>
    <w:basedOn w:val="DefaultParagraphFont"/>
    <w:rsid w:val="00D670CD"/>
  </w:style>
  <w:style w:type="paragraph" w:styleId="Header">
    <w:name w:val="header"/>
    <w:basedOn w:val="Normal"/>
    <w:link w:val="HeaderChar"/>
    <w:uiPriority w:val="99"/>
    <w:unhideWhenUsed/>
    <w:rsid w:val="0080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C46"/>
  </w:style>
  <w:style w:type="paragraph" w:styleId="Footer">
    <w:name w:val="footer"/>
    <w:basedOn w:val="Normal"/>
    <w:link w:val="FooterChar"/>
    <w:uiPriority w:val="99"/>
    <w:unhideWhenUsed/>
    <w:rsid w:val="0080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belandCo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abelandcole/" TargetMode="External"/><Relationship Id="rId17" Type="http://schemas.openxmlformats.org/officeDocument/2006/relationships/hyperlink" Target="https://www.youtube.com/user/AbelandCole" TargetMode="External"/><Relationship Id="rId2" Type="http://schemas.openxmlformats.org/officeDocument/2006/relationships/customXml" Target="../customXml/item2.xml"/><Relationship Id="rId16" Type="http://schemas.openxmlformats.org/officeDocument/2006/relationships/hyperlink" Target="https://www.pinterest.co.uk/abelandco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elandcole.co.uk" TargetMode="External"/><Relationship Id="rId5" Type="http://schemas.openxmlformats.org/officeDocument/2006/relationships/numbering" Target="numbering.xml"/><Relationship Id="rId15" Type="http://schemas.openxmlformats.org/officeDocument/2006/relationships/hyperlink" Target="https://twitter.com/abelandcol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belandcole/"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6AD5-B4E4-4042-80D1-E8B37F9F2435}">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B9E1EB50-D629-48A8-A5B1-94FCA8637731}">
  <ds:schemaRefs>
    <ds:schemaRef ds:uri="http://schemas.microsoft.com/sharepoint/v3/contenttype/forms"/>
  </ds:schemaRefs>
</ds:datastoreItem>
</file>

<file path=customXml/itemProps3.xml><?xml version="1.0" encoding="utf-8"?>
<ds:datastoreItem xmlns:ds="http://schemas.openxmlformats.org/officeDocument/2006/customXml" ds:itemID="{8A53A5E0-F6FB-4774-9D1F-4C235557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6FCBA-E965-42B0-B3ED-7301659F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777</Words>
  <Characters>4652</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Kinnear</dc:creator>
  <cp:keywords/>
  <dc:description/>
  <cp:lastModifiedBy>Hannah Woods</cp:lastModifiedBy>
  <cp:revision>10</cp:revision>
  <cp:lastPrinted>2024-04-30T14:33:00Z</cp:lastPrinted>
  <dcterms:created xsi:type="dcterms:W3CDTF">2024-05-17T17:41:00Z</dcterms:created>
  <dcterms:modified xsi:type="dcterms:W3CDTF">2024-08-29T10:22:00Z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57a67305804da3640191ceabe3f9a6d69a53aae5d4e49d8a345fcf434464295f</vt:lpwstr>
  </property>
</Properties>
</file>