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9024" w14:textId="3B36D877" w:rsidR="0044534B" w:rsidRDefault="0044534B" w:rsidP="009C317F">
      <w:pPr>
        <w:rPr>
          <w:rFonts w:ascii="Calibri" w:hAnsi="Calibri" w:cs="Calibri"/>
          <w:b/>
          <w:bCs/>
          <w:sz w:val="32"/>
          <w:szCs w:val="32"/>
        </w:rPr>
      </w:pPr>
      <w:r w:rsidRPr="0044534B">
        <w:rPr>
          <w:rFonts w:ascii="Calibri" w:hAnsi="Calibri" w:cs="Calibri"/>
          <w:b/>
          <w:bCs/>
          <w:sz w:val="32"/>
          <w:szCs w:val="32"/>
        </w:rPr>
        <w:t xml:space="preserve">FUJIFILM </w:t>
      </w:r>
      <w:r w:rsidR="00CA2AF6">
        <w:rPr>
          <w:rFonts w:ascii="Calibri" w:hAnsi="Calibri" w:cs="Calibri"/>
          <w:b/>
          <w:bCs/>
          <w:sz w:val="32"/>
          <w:szCs w:val="32"/>
        </w:rPr>
        <w:t>INTEGRATED INKJET SOLUTIONS</w:t>
      </w:r>
      <w:r w:rsidR="00CA2AF6" w:rsidRPr="0044534B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44534B">
        <w:rPr>
          <w:rFonts w:ascii="Calibri" w:hAnsi="Calibri" w:cs="Calibri"/>
          <w:b/>
          <w:bCs/>
          <w:sz w:val="32"/>
          <w:szCs w:val="32"/>
        </w:rPr>
        <w:t xml:space="preserve">CHOOSES VETAPHONE </w:t>
      </w:r>
    </w:p>
    <w:p w14:paraId="4DB0CDEB" w14:textId="77777777" w:rsidR="009C317F" w:rsidRDefault="009C317F" w:rsidP="009C317F">
      <w:pPr>
        <w:rPr>
          <w:rFonts w:ascii="Calibri" w:hAnsi="Calibri" w:cs="Calibri"/>
          <w:b/>
          <w:bCs/>
          <w:sz w:val="32"/>
          <w:szCs w:val="32"/>
        </w:rPr>
      </w:pPr>
    </w:p>
    <w:p w14:paraId="16B9DC9F" w14:textId="77777777" w:rsidR="009C317F" w:rsidRDefault="00CA2AF6" w:rsidP="009C317F">
      <w:pPr>
        <w:rPr>
          <w:rFonts w:ascii="Calibri" w:hAnsi="Calibri" w:cs="Calibri"/>
        </w:rPr>
      </w:pPr>
      <w:r w:rsidRPr="00CA2AF6">
        <w:rPr>
          <w:rFonts w:ascii="Calibri" w:hAnsi="Calibri" w:cs="Calibri"/>
        </w:rPr>
        <w:t>F</w:t>
      </w:r>
      <w:r w:rsidR="003315C8">
        <w:rPr>
          <w:rFonts w:ascii="Calibri" w:hAnsi="Calibri" w:cs="Calibri"/>
        </w:rPr>
        <w:t>ujifilm</w:t>
      </w:r>
      <w:r w:rsidRPr="00CA2AF6">
        <w:rPr>
          <w:rFonts w:ascii="Calibri" w:hAnsi="Calibri" w:cs="Calibri"/>
        </w:rPr>
        <w:t xml:space="preserve"> is a global technology </w:t>
      </w:r>
      <w:r w:rsidR="003315C8">
        <w:rPr>
          <w:rFonts w:ascii="Calibri" w:hAnsi="Calibri" w:cs="Calibri"/>
        </w:rPr>
        <w:t xml:space="preserve">company </w:t>
      </w:r>
      <w:r w:rsidRPr="00CA2AF6">
        <w:rPr>
          <w:rFonts w:ascii="Calibri" w:hAnsi="Calibri" w:cs="Calibri"/>
        </w:rPr>
        <w:t xml:space="preserve">operating across a diverse range of industries. </w:t>
      </w:r>
      <w:r>
        <w:rPr>
          <w:rFonts w:ascii="Calibri" w:hAnsi="Calibri" w:cs="Calibri"/>
        </w:rPr>
        <w:t xml:space="preserve">The inkjet integration arm of </w:t>
      </w:r>
      <w:r w:rsidR="003315C8">
        <w:rPr>
          <w:rFonts w:ascii="Calibri" w:hAnsi="Calibri" w:cs="Calibri"/>
        </w:rPr>
        <w:t>Fujifilm</w:t>
      </w:r>
      <w:r>
        <w:rPr>
          <w:rFonts w:ascii="Calibri" w:hAnsi="Calibri" w:cs="Calibri"/>
        </w:rPr>
        <w:t xml:space="preserve">, </w:t>
      </w:r>
      <w:r w:rsidR="003315C8">
        <w:rPr>
          <w:rFonts w:ascii="Calibri" w:hAnsi="Calibri" w:cs="Calibri"/>
        </w:rPr>
        <w:t xml:space="preserve">FUJIFILM </w:t>
      </w:r>
      <w:r>
        <w:rPr>
          <w:rFonts w:ascii="Calibri" w:hAnsi="Calibri" w:cs="Calibri"/>
        </w:rPr>
        <w:t xml:space="preserve">Integrated Inkjet Solutions, </w:t>
      </w:r>
      <w:r w:rsidR="00BB24AF">
        <w:rPr>
          <w:rFonts w:ascii="Calibri" w:hAnsi="Calibri" w:cs="Calibri"/>
        </w:rPr>
        <w:t xml:space="preserve">develops and integrates inkjet printing and finishing technology for a variety of industrial and security applications. </w:t>
      </w:r>
      <w:r w:rsidR="009C317F">
        <w:rPr>
          <w:rFonts w:ascii="Calibri" w:hAnsi="Calibri" w:cs="Calibri"/>
        </w:rPr>
        <w:t xml:space="preserve"> </w:t>
      </w:r>
    </w:p>
    <w:p w14:paraId="18F2237D" w14:textId="77777777" w:rsidR="009C317F" w:rsidRDefault="009C317F" w:rsidP="009C317F">
      <w:pPr>
        <w:rPr>
          <w:rFonts w:ascii="Calibri" w:hAnsi="Calibri" w:cs="Calibri"/>
        </w:rPr>
      </w:pPr>
    </w:p>
    <w:p w14:paraId="1D5B4ACE" w14:textId="735181EC" w:rsidR="00020D8C" w:rsidRDefault="00B86B58" w:rsidP="009C31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sets </w:t>
      </w:r>
      <w:r w:rsidR="003315C8">
        <w:rPr>
          <w:rFonts w:ascii="Calibri" w:hAnsi="Calibri" w:cs="Calibri"/>
        </w:rPr>
        <w:t xml:space="preserve">FUJIFILM Integrated Inkjet Solutions </w:t>
      </w:r>
      <w:r>
        <w:rPr>
          <w:rFonts w:ascii="Calibri" w:hAnsi="Calibri" w:cs="Calibri"/>
        </w:rPr>
        <w:t xml:space="preserve">apart from its competitors </w:t>
      </w:r>
      <w:r w:rsidR="00CA2AF6">
        <w:rPr>
          <w:rFonts w:ascii="Calibri" w:hAnsi="Calibri" w:cs="Calibri"/>
        </w:rPr>
        <w:t xml:space="preserve">is that the group is part of </w:t>
      </w:r>
      <w:r w:rsidR="00CA2AF6" w:rsidRPr="00CA2AF6">
        <w:rPr>
          <w:rFonts w:ascii="Calibri" w:hAnsi="Calibri" w:cs="Calibri"/>
        </w:rPr>
        <w:t xml:space="preserve">an inkjet technology company rather than an integrator </w:t>
      </w:r>
      <w:r w:rsidR="00916FCC">
        <w:rPr>
          <w:rFonts w:ascii="Calibri" w:hAnsi="Calibri" w:cs="Calibri"/>
        </w:rPr>
        <w:t xml:space="preserve">who </w:t>
      </w:r>
      <w:r w:rsidR="00CA2AF6" w:rsidRPr="00CA2AF6">
        <w:rPr>
          <w:rFonts w:ascii="Calibri" w:hAnsi="Calibri" w:cs="Calibri"/>
        </w:rPr>
        <w:t>access</w:t>
      </w:r>
      <w:r w:rsidR="00916FCC">
        <w:rPr>
          <w:rFonts w:ascii="Calibri" w:hAnsi="Calibri" w:cs="Calibri"/>
        </w:rPr>
        <w:t>es such</w:t>
      </w:r>
      <w:r w:rsidR="00CA2AF6" w:rsidRPr="00CA2AF6">
        <w:rPr>
          <w:rFonts w:ascii="Calibri" w:hAnsi="Calibri" w:cs="Calibri"/>
        </w:rPr>
        <w:t xml:space="preserve"> technology</w:t>
      </w:r>
      <w:r w:rsidR="00916FCC">
        <w:rPr>
          <w:rFonts w:ascii="Calibri" w:hAnsi="Calibri" w:cs="Calibri"/>
        </w:rPr>
        <w:t xml:space="preserve"> from third parties</w:t>
      </w:r>
      <w:r w:rsidR="00CA2AF6" w:rsidRPr="00CA2AF6">
        <w:rPr>
          <w:rFonts w:ascii="Calibri" w:hAnsi="Calibri" w:cs="Calibri"/>
        </w:rPr>
        <w:t xml:space="preserve">. </w:t>
      </w:r>
      <w:r w:rsidR="00CA2AF6">
        <w:rPr>
          <w:rFonts w:ascii="Calibri" w:hAnsi="Calibri" w:cs="Calibri"/>
        </w:rPr>
        <w:t xml:space="preserve">This means </w:t>
      </w:r>
      <w:r w:rsidR="00C705BE">
        <w:rPr>
          <w:rFonts w:ascii="Calibri" w:hAnsi="Calibri" w:cs="Calibri"/>
        </w:rPr>
        <w:t xml:space="preserve">that </w:t>
      </w:r>
      <w:r w:rsidR="00CA2AF6">
        <w:rPr>
          <w:rFonts w:ascii="Calibri" w:hAnsi="Calibri" w:cs="Calibri"/>
        </w:rPr>
        <w:t>a depth of</w:t>
      </w:r>
      <w:r w:rsidR="00CA2AF6" w:rsidRPr="00CA2AF6">
        <w:rPr>
          <w:rFonts w:ascii="Calibri" w:hAnsi="Calibri" w:cs="Calibri"/>
        </w:rPr>
        <w:t xml:space="preserve"> expertise in core imaging technologies </w:t>
      </w:r>
      <w:r w:rsidR="00916FCC">
        <w:rPr>
          <w:rFonts w:ascii="Calibri" w:hAnsi="Calibri" w:cs="Calibri"/>
        </w:rPr>
        <w:t>is</w:t>
      </w:r>
      <w:r w:rsidR="00CA2AF6">
        <w:rPr>
          <w:rFonts w:ascii="Calibri" w:hAnsi="Calibri" w:cs="Calibri"/>
        </w:rPr>
        <w:t xml:space="preserve"> </w:t>
      </w:r>
      <w:r w:rsidR="0063661D">
        <w:rPr>
          <w:rFonts w:ascii="Calibri" w:hAnsi="Calibri" w:cs="Calibri"/>
        </w:rPr>
        <w:t xml:space="preserve">part of every integrated </w:t>
      </w:r>
      <w:r w:rsidR="00CA2AF6" w:rsidRPr="00CA2AF6">
        <w:rPr>
          <w:rFonts w:ascii="Calibri" w:hAnsi="Calibri" w:cs="Calibri"/>
        </w:rPr>
        <w:t>application.</w:t>
      </w:r>
      <w:r w:rsidR="00020D8C">
        <w:rPr>
          <w:rFonts w:ascii="Calibri" w:hAnsi="Calibri" w:cs="Calibri"/>
        </w:rPr>
        <w:t xml:space="preserve">  </w:t>
      </w:r>
    </w:p>
    <w:p w14:paraId="1A6F0CA9" w14:textId="77777777" w:rsidR="00020D8C" w:rsidRDefault="00020D8C" w:rsidP="009C317F">
      <w:pPr>
        <w:rPr>
          <w:rFonts w:ascii="Calibri" w:hAnsi="Calibri" w:cs="Calibri"/>
        </w:rPr>
      </w:pPr>
    </w:p>
    <w:p w14:paraId="386AAF3D" w14:textId="340442E1" w:rsidR="00B86B58" w:rsidRPr="00020D8C" w:rsidRDefault="00411CCD" w:rsidP="009C317F">
      <w:pPr>
        <w:rPr>
          <w:rFonts w:ascii="Calibri" w:hAnsi="Calibri" w:cs="Calibri"/>
        </w:rPr>
      </w:pPr>
      <w:r w:rsidRPr="00DD7A14">
        <w:rPr>
          <w:rFonts w:ascii="Calibri" w:hAnsi="Calibri" w:cs="Calibri"/>
        </w:rPr>
        <w:t xml:space="preserve">Leading </w:t>
      </w:r>
      <w:r>
        <w:rPr>
          <w:rFonts w:ascii="Calibri" w:hAnsi="Calibri" w:cs="Calibri"/>
        </w:rPr>
        <w:t xml:space="preserve">each </w:t>
      </w:r>
      <w:r w:rsidRPr="00DD7A14">
        <w:rPr>
          <w:rFonts w:ascii="Calibri" w:hAnsi="Calibri" w:cs="Calibri"/>
        </w:rPr>
        <w:t xml:space="preserve">project is a dedicated </w:t>
      </w:r>
      <w:r>
        <w:rPr>
          <w:rFonts w:ascii="Calibri" w:hAnsi="Calibri" w:cs="Calibri"/>
        </w:rPr>
        <w:t>and knowledgeable Fujifilm team</w:t>
      </w:r>
      <w:r w:rsidRPr="00DD7A14">
        <w:rPr>
          <w:rFonts w:ascii="Calibri" w:hAnsi="Calibri" w:cs="Calibri"/>
        </w:rPr>
        <w:t xml:space="preserve"> able to leverage the resources and capabilities of </w:t>
      </w:r>
      <w:r>
        <w:rPr>
          <w:rFonts w:ascii="Calibri" w:hAnsi="Calibri" w:cs="Calibri"/>
        </w:rPr>
        <w:t>its</w:t>
      </w:r>
      <w:r w:rsidRPr="00DD7A14">
        <w:rPr>
          <w:rFonts w:ascii="Calibri" w:hAnsi="Calibri" w:cs="Calibri"/>
        </w:rPr>
        <w:t xml:space="preserve"> global technolog</w:t>
      </w:r>
      <w:r>
        <w:rPr>
          <w:rFonts w:ascii="Calibri" w:hAnsi="Calibri" w:cs="Calibri"/>
        </w:rPr>
        <w:t>ies</w:t>
      </w:r>
      <w:r w:rsidRPr="00411CCD">
        <w:rPr>
          <w:rFonts w:ascii="Calibri" w:hAnsi="Calibri" w:cs="Calibri"/>
          <w:i/>
          <w:iCs/>
        </w:rPr>
        <w:t xml:space="preserve">. </w:t>
      </w:r>
      <w:r w:rsidR="009C317F">
        <w:rPr>
          <w:rFonts w:ascii="Calibri" w:hAnsi="Calibri" w:cs="Calibri"/>
          <w:i/>
          <w:iCs/>
        </w:rPr>
        <w:t xml:space="preserve"> </w:t>
      </w:r>
      <w:r w:rsidR="00916FCC" w:rsidRPr="009C317F">
        <w:rPr>
          <w:rFonts w:ascii="Calibri" w:hAnsi="Calibri" w:cs="Calibri"/>
        </w:rPr>
        <w:t>According to Joseph Schweiger, Managing Director of FUJIFILM Unigraphica AG, Fujifilm</w:t>
      </w:r>
      <w:r w:rsidR="00BE5569" w:rsidRPr="009C317F">
        <w:rPr>
          <w:rFonts w:ascii="Calibri" w:hAnsi="Calibri" w:cs="Calibri"/>
        </w:rPr>
        <w:t>’s</w:t>
      </w:r>
      <w:r w:rsidR="00916FCC" w:rsidRPr="009C317F">
        <w:rPr>
          <w:rFonts w:ascii="Calibri" w:hAnsi="Calibri" w:cs="Calibri"/>
        </w:rPr>
        <w:t xml:space="preserve"> integration team in Liechtenstein,</w:t>
      </w:r>
      <w:r w:rsidR="00916FCC">
        <w:rPr>
          <w:rFonts w:ascii="Calibri" w:hAnsi="Calibri" w:cs="Calibri"/>
          <w:i/>
          <w:iCs/>
        </w:rPr>
        <w:t xml:space="preserve"> </w:t>
      </w:r>
      <w:r w:rsidR="00020D8C">
        <w:rPr>
          <w:rFonts w:ascii="Calibri" w:hAnsi="Calibri" w:cs="Calibri"/>
          <w:i/>
          <w:iCs/>
        </w:rPr>
        <w:t xml:space="preserve">“Our approach is to assign a dedicated team to each project so </w:t>
      </w:r>
      <w:r w:rsidR="001A320F">
        <w:rPr>
          <w:rFonts w:ascii="Calibri" w:hAnsi="Calibri" w:cs="Calibri"/>
          <w:i/>
          <w:iCs/>
        </w:rPr>
        <w:t>that</w:t>
      </w:r>
      <w:r w:rsidR="00020D8C">
        <w:rPr>
          <w:rFonts w:ascii="Calibri" w:hAnsi="Calibri" w:cs="Calibri"/>
          <w:i/>
          <w:iCs/>
        </w:rPr>
        <w:t xml:space="preserve"> we can deliver the best possible solution for each individual situation</w:t>
      </w:r>
      <w:r w:rsidR="0063661D">
        <w:rPr>
          <w:rFonts w:ascii="Calibri" w:hAnsi="Calibri" w:cs="Calibri"/>
          <w:i/>
          <w:iCs/>
        </w:rPr>
        <w:t>.</w:t>
      </w:r>
      <w:r w:rsidR="00020D8C">
        <w:rPr>
          <w:rFonts w:ascii="Calibri" w:hAnsi="Calibri" w:cs="Calibri"/>
          <w:i/>
          <w:iCs/>
        </w:rPr>
        <w:t xml:space="preserve">  We ensure smooth </w:t>
      </w:r>
      <w:r>
        <w:rPr>
          <w:rFonts w:ascii="Calibri" w:hAnsi="Calibri" w:cs="Calibri"/>
          <w:i/>
          <w:iCs/>
        </w:rPr>
        <w:t xml:space="preserve">implementation, and </w:t>
      </w:r>
      <w:r w:rsidR="00020D8C">
        <w:rPr>
          <w:rFonts w:ascii="Calibri" w:hAnsi="Calibri" w:cs="Calibri"/>
          <w:i/>
          <w:iCs/>
        </w:rPr>
        <w:t xml:space="preserve">across multi-sites if required.  Whatever the configuration, </w:t>
      </w:r>
      <w:r w:rsidR="001A320F">
        <w:rPr>
          <w:rFonts w:ascii="Calibri" w:hAnsi="Calibri" w:cs="Calibri"/>
          <w:i/>
          <w:iCs/>
        </w:rPr>
        <w:t>proof</w:t>
      </w:r>
      <w:r w:rsidR="00020D8C">
        <w:rPr>
          <w:rFonts w:ascii="Calibri" w:hAnsi="Calibri" w:cs="Calibri"/>
          <w:i/>
          <w:iCs/>
        </w:rPr>
        <w:t xml:space="preserve">-of-concept, </w:t>
      </w:r>
      <w:r w:rsidR="001A320F">
        <w:rPr>
          <w:rFonts w:ascii="Calibri" w:hAnsi="Calibri" w:cs="Calibri"/>
          <w:i/>
          <w:iCs/>
        </w:rPr>
        <w:t>testing,</w:t>
      </w:r>
      <w:r w:rsidR="00020D8C">
        <w:rPr>
          <w:rFonts w:ascii="Calibri" w:hAnsi="Calibri" w:cs="Calibri"/>
          <w:i/>
          <w:iCs/>
        </w:rPr>
        <w:t xml:space="preserve"> and validation stages are built into the </w:t>
      </w:r>
      <w:r>
        <w:rPr>
          <w:rFonts w:ascii="Calibri" w:hAnsi="Calibri" w:cs="Calibri"/>
          <w:i/>
          <w:iCs/>
        </w:rPr>
        <w:t>process</w:t>
      </w:r>
      <w:r w:rsidR="00020D8C">
        <w:rPr>
          <w:rFonts w:ascii="Calibri" w:hAnsi="Calibri" w:cs="Calibri"/>
          <w:i/>
          <w:iCs/>
        </w:rPr>
        <w:t xml:space="preserve"> to ensure streamlined implementation</w:t>
      </w:r>
      <w:r w:rsidR="00916FCC">
        <w:rPr>
          <w:rFonts w:ascii="Calibri" w:hAnsi="Calibri" w:cs="Calibri"/>
          <w:i/>
          <w:iCs/>
        </w:rPr>
        <w:t>.</w:t>
      </w:r>
      <w:r w:rsidR="00020D8C">
        <w:rPr>
          <w:rFonts w:ascii="Calibri" w:hAnsi="Calibri" w:cs="Calibri"/>
          <w:i/>
          <w:iCs/>
        </w:rPr>
        <w:t>”</w:t>
      </w:r>
    </w:p>
    <w:p w14:paraId="337D3AE6" w14:textId="77777777" w:rsidR="00AA0761" w:rsidRDefault="00AA0761" w:rsidP="009C317F">
      <w:pPr>
        <w:rPr>
          <w:rFonts w:ascii="Calibri" w:hAnsi="Calibri" w:cs="Calibri"/>
        </w:rPr>
      </w:pPr>
    </w:p>
    <w:p w14:paraId="2657A3CF" w14:textId="051477D0" w:rsidR="00AA0761" w:rsidRDefault="00411CCD" w:rsidP="009C317F">
      <w:pPr>
        <w:rPr>
          <w:rFonts w:ascii="Calibri" w:hAnsi="Calibri" w:cs="Calibri"/>
        </w:rPr>
      </w:pPr>
      <w:r>
        <w:rPr>
          <w:rFonts w:ascii="Calibri" w:hAnsi="Calibri" w:cs="Calibri"/>
        </w:rPr>
        <w:t>Fujifilm us</w:t>
      </w:r>
      <w:r w:rsidR="0054493E">
        <w:rPr>
          <w:rFonts w:ascii="Calibri" w:hAnsi="Calibri" w:cs="Calibri"/>
        </w:rPr>
        <w:t>es</w:t>
      </w:r>
      <w:r>
        <w:rPr>
          <w:rFonts w:ascii="Calibri" w:hAnsi="Calibri" w:cs="Calibri"/>
        </w:rPr>
        <w:t xml:space="preserve"> high inkjet print resolutions and small drop</w:t>
      </w:r>
      <w:r w:rsidR="0054493E">
        <w:rPr>
          <w:rFonts w:ascii="Calibri" w:hAnsi="Calibri" w:cs="Calibri"/>
        </w:rPr>
        <w:t xml:space="preserve"> sizes</w:t>
      </w:r>
      <w:r>
        <w:rPr>
          <w:rFonts w:ascii="Calibri" w:hAnsi="Calibri" w:cs="Calibri"/>
        </w:rPr>
        <w:t xml:space="preserve"> such as </w:t>
      </w:r>
      <w:r w:rsidR="00AA0761">
        <w:rPr>
          <w:rFonts w:ascii="Calibri" w:hAnsi="Calibri" w:cs="Calibri"/>
        </w:rPr>
        <w:t>1200 x 12</w:t>
      </w:r>
      <w:r w:rsidR="00902039">
        <w:rPr>
          <w:rFonts w:ascii="Calibri" w:hAnsi="Calibri" w:cs="Calibri"/>
        </w:rPr>
        <w:t>00</w:t>
      </w:r>
      <w:r w:rsidR="00AA0761">
        <w:rPr>
          <w:rFonts w:ascii="Calibri" w:hAnsi="Calibri" w:cs="Calibri"/>
        </w:rPr>
        <w:t xml:space="preserve"> dpi </w:t>
      </w:r>
      <w:r w:rsidR="0054493E">
        <w:rPr>
          <w:rFonts w:ascii="Calibri" w:hAnsi="Calibri" w:cs="Calibri"/>
        </w:rPr>
        <w:t>with</w:t>
      </w:r>
      <w:r w:rsidR="00AA0761">
        <w:rPr>
          <w:rFonts w:ascii="Calibri" w:hAnsi="Calibri" w:cs="Calibri"/>
        </w:rPr>
        <w:t xml:space="preserve"> 2 – 13 picolitres of ink </w:t>
      </w:r>
      <w:r w:rsidR="0054493E">
        <w:rPr>
          <w:rFonts w:ascii="Calibri" w:hAnsi="Calibri" w:cs="Calibri"/>
        </w:rPr>
        <w:t>and</w:t>
      </w:r>
      <w:r>
        <w:rPr>
          <w:rFonts w:ascii="Calibri" w:hAnsi="Calibri" w:cs="Calibri"/>
        </w:rPr>
        <w:t xml:space="preserve"> pr</w:t>
      </w:r>
      <w:r w:rsidR="00AA0761">
        <w:rPr>
          <w:rFonts w:ascii="Calibri" w:hAnsi="Calibri" w:cs="Calibri"/>
        </w:rPr>
        <w:t>int</w:t>
      </w:r>
      <w:r w:rsidR="0054493E">
        <w:rPr>
          <w:rFonts w:ascii="Calibri" w:hAnsi="Calibri" w:cs="Calibri"/>
        </w:rPr>
        <w:t>ed</w:t>
      </w:r>
      <w:r w:rsidR="00AA0761">
        <w:rPr>
          <w:rFonts w:ascii="Calibri" w:hAnsi="Calibri" w:cs="Calibri"/>
        </w:rPr>
        <w:t xml:space="preserve"> only 0.8mm from the material being printed.  </w:t>
      </w:r>
      <w:r w:rsidR="00AA0761">
        <w:rPr>
          <w:rFonts w:ascii="Calibri" w:hAnsi="Calibri" w:cs="Calibri"/>
          <w:i/>
          <w:iCs/>
        </w:rPr>
        <w:t>“</w:t>
      </w:r>
      <w:r w:rsidR="0054493E">
        <w:rPr>
          <w:rFonts w:ascii="Calibri" w:hAnsi="Calibri" w:cs="Calibri"/>
          <w:i/>
          <w:iCs/>
        </w:rPr>
        <w:t>Such precision warrants high precision</w:t>
      </w:r>
      <w:r w:rsidR="00AA0761">
        <w:rPr>
          <w:rFonts w:ascii="Calibri" w:hAnsi="Calibri" w:cs="Calibri"/>
          <w:i/>
          <w:iCs/>
        </w:rPr>
        <w:t xml:space="preserve"> surface treatment</w:t>
      </w:r>
      <w:r w:rsidR="0054493E">
        <w:rPr>
          <w:rFonts w:ascii="Calibri" w:hAnsi="Calibri" w:cs="Calibri"/>
          <w:i/>
          <w:iCs/>
        </w:rPr>
        <w:t>, which is in large part why Fujifilm chose Vetaphone</w:t>
      </w:r>
      <w:r w:rsidR="002517A4">
        <w:rPr>
          <w:rFonts w:ascii="Calibri" w:hAnsi="Calibri" w:cs="Calibri"/>
          <w:i/>
          <w:iCs/>
        </w:rPr>
        <w:t xml:space="preserve"> for its corona technology</w:t>
      </w:r>
      <w:r w:rsidR="0054493E">
        <w:rPr>
          <w:rFonts w:ascii="Calibri" w:hAnsi="Calibri" w:cs="Calibri"/>
          <w:i/>
          <w:iCs/>
        </w:rPr>
        <w:t xml:space="preserve">,” </w:t>
      </w:r>
      <w:r w:rsidR="0054493E" w:rsidRPr="009C317F">
        <w:rPr>
          <w:rFonts w:ascii="Calibri" w:hAnsi="Calibri" w:cs="Calibri"/>
        </w:rPr>
        <w:t xml:space="preserve">added </w:t>
      </w:r>
      <w:r w:rsidR="003315C8" w:rsidRPr="009C317F">
        <w:rPr>
          <w:rFonts w:ascii="Calibri" w:hAnsi="Calibri" w:cs="Calibri"/>
        </w:rPr>
        <w:t>Schweiger</w:t>
      </w:r>
      <w:r w:rsidR="0054493E" w:rsidRPr="009C317F">
        <w:rPr>
          <w:rFonts w:ascii="Calibri" w:hAnsi="Calibri" w:cs="Calibri"/>
        </w:rPr>
        <w:t>.</w:t>
      </w:r>
      <w:r w:rsidR="0054493E">
        <w:rPr>
          <w:rFonts w:ascii="Calibri" w:hAnsi="Calibri" w:cs="Calibri"/>
          <w:i/>
          <w:iCs/>
        </w:rPr>
        <w:t xml:space="preserve">  </w:t>
      </w:r>
      <w:r w:rsidR="00AA0761">
        <w:rPr>
          <w:rFonts w:ascii="Calibri" w:hAnsi="Calibri" w:cs="Calibri"/>
          <w:i/>
          <w:iCs/>
        </w:rPr>
        <w:t xml:space="preserve"> </w:t>
      </w:r>
    </w:p>
    <w:p w14:paraId="52750ED6" w14:textId="77777777" w:rsidR="00B26EEE" w:rsidRDefault="00B26EEE" w:rsidP="009C317F">
      <w:pPr>
        <w:rPr>
          <w:rFonts w:ascii="Calibri" w:hAnsi="Calibri" w:cs="Calibri"/>
        </w:rPr>
      </w:pPr>
    </w:p>
    <w:p w14:paraId="0FE6B807" w14:textId="77777777" w:rsidR="001953E8" w:rsidRDefault="00263FC0" w:rsidP="009C31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Vetaphone corona technology installed at the Ruggell facility in Liechtenstein is one of the </w:t>
      </w:r>
      <w:r w:rsidR="00C53661">
        <w:rPr>
          <w:rFonts w:ascii="Calibri" w:hAnsi="Calibri" w:cs="Calibri"/>
        </w:rPr>
        <w:t>Danish manufacturer’s new</w:t>
      </w:r>
      <w:r>
        <w:rPr>
          <w:rFonts w:ascii="Calibri" w:hAnsi="Calibri" w:cs="Calibri"/>
        </w:rPr>
        <w:t xml:space="preserve"> VE1A-M 620 stations with four ceramic electrodes and a 2kW iCorona</w:t>
      </w:r>
      <w:r w:rsidR="00754E68">
        <w:rPr>
          <w:rFonts w:ascii="Calibri" w:hAnsi="Calibri" w:cs="Calibri"/>
        </w:rPr>
        <w:t>™</w:t>
      </w:r>
      <w:r>
        <w:rPr>
          <w:rFonts w:ascii="Calibri" w:hAnsi="Calibri" w:cs="Calibri"/>
        </w:rPr>
        <w:t xml:space="preserve"> generator.  It is fitted to a </w:t>
      </w:r>
      <w:r w:rsidR="00157630">
        <w:rPr>
          <w:rFonts w:ascii="Calibri" w:hAnsi="Calibri" w:cs="Calibri"/>
        </w:rPr>
        <w:t xml:space="preserve">FUJIFILM </w:t>
      </w:r>
      <w:r>
        <w:rPr>
          <w:rFonts w:ascii="Calibri" w:hAnsi="Calibri" w:cs="Calibri"/>
        </w:rPr>
        <w:t xml:space="preserve">TransJet RS 300-520 model in </w:t>
      </w:r>
      <w:r w:rsidR="00157630">
        <w:rPr>
          <w:rFonts w:ascii="Calibri" w:hAnsi="Calibri" w:cs="Calibri"/>
        </w:rPr>
        <w:t>Fujifilm</w:t>
      </w:r>
      <w:r>
        <w:rPr>
          <w:rFonts w:ascii="Calibri" w:hAnsi="Calibri" w:cs="Calibri"/>
        </w:rPr>
        <w:t xml:space="preserve">’s showroom and demo centre.  </w:t>
      </w:r>
    </w:p>
    <w:p w14:paraId="1459C02E" w14:textId="77777777" w:rsidR="001953E8" w:rsidRDefault="001953E8" w:rsidP="009C317F">
      <w:pPr>
        <w:rPr>
          <w:rFonts w:ascii="Calibri" w:hAnsi="Calibri" w:cs="Calibri"/>
        </w:rPr>
      </w:pPr>
    </w:p>
    <w:p w14:paraId="3F631876" w14:textId="1C6517B0" w:rsidR="006C3CAD" w:rsidRPr="001953E8" w:rsidRDefault="006C3CAD" w:rsidP="009C317F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“We are very pleased with the performance of our Vetaphone corona technology</w:t>
      </w:r>
      <w:r w:rsidR="00157630">
        <w:rPr>
          <w:rFonts w:ascii="Calibri" w:hAnsi="Calibri" w:cs="Calibri"/>
          <w:i/>
          <w:iCs/>
        </w:rPr>
        <w:t>,</w:t>
      </w:r>
      <w:r>
        <w:rPr>
          <w:rFonts w:ascii="Calibri" w:hAnsi="Calibri" w:cs="Calibri"/>
          <w:i/>
          <w:iCs/>
        </w:rPr>
        <w:t>”</w:t>
      </w:r>
      <w:r w:rsidR="00157630">
        <w:rPr>
          <w:rFonts w:ascii="Calibri" w:hAnsi="Calibri" w:cs="Calibri"/>
          <w:i/>
          <w:iCs/>
        </w:rPr>
        <w:t xml:space="preserve"> </w:t>
      </w:r>
      <w:r w:rsidR="009C317F">
        <w:rPr>
          <w:rFonts w:ascii="Calibri" w:hAnsi="Calibri" w:cs="Calibri"/>
        </w:rPr>
        <w:t>he said, adding,</w:t>
      </w:r>
      <w:r w:rsidR="00C705BE">
        <w:rPr>
          <w:rFonts w:ascii="Calibri" w:hAnsi="Calibri" w:cs="Calibri"/>
        </w:rPr>
        <w:t xml:space="preserve"> </w:t>
      </w:r>
      <w:r w:rsidR="00714AC6">
        <w:rPr>
          <w:rFonts w:ascii="Calibri" w:hAnsi="Calibri" w:cs="Calibri"/>
          <w:i/>
          <w:iCs/>
        </w:rPr>
        <w:t>“</w:t>
      </w:r>
      <w:r w:rsidR="009C317F">
        <w:rPr>
          <w:rFonts w:ascii="Calibri" w:hAnsi="Calibri" w:cs="Calibri"/>
          <w:i/>
          <w:iCs/>
        </w:rPr>
        <w:t>a</w:t>
      </w:r>
      <w:r w:rsidR="003F408A">
        <w:rPr>
          <w:rFonts w:ascii="Calibri" w:hAnsi="Calibri" w:cs="Calibri"/>
          <w:i/>
          <w:iCs/>
        </w:rPr>
        <w:t>nd</w:t>
      </w:r>
      <w:r w:rsidR="00970F80">
        <w:rPr>
          <w:rFonts w:ascii="Calibri" w:hAnsi="Calibri" w:cs="Calibri"/>
          <w:i/>
          <w:iCs/>
        </w:rPr>
        <w:t xml:space="preserve"> our</w:t>
      </w:r>
      <w:r w:rsidR="00714AC6">
        <w:rPr>
          <w:rFonts w:ascii="Calibri" w:hAnsi="Calibri" w:cs="Calibri"/>
          <w:i/>
          <w:iCs/>
        </w:rPr>
        <w:t xml:space="preserve"> well-established working relationship with the company’s Area Sales Manager, Ahmed Türkmen</w:t>
      </w:r>
      <w:r w:rsidR="00970F80">
        <w:rPr>
          <w:rFonts w:ascii="Calibri" w:hAnsi="Calibri" w:cs="Calibri"/>
          <w:i/>
          <w:iCs/>
        </w:rPr>
        <w:t xml:space="preserve">, makes working with Vetaphone a smooth </w:t>
      </w:r>
      <w:r w:rsidR="00916FCC">
        <w:rPr>
          <w:rFonts w:ascii="Calibri" w:hAnsi="Calibri" w:cs="Calibri"/>
          <w:i/>
          <w:iCs/>
        </w:rPr>
        <w:t xml:space="preserve">and enjoyable </w:t>
      </w:r>
      <w:r w:rsidR="00970F80">
        <w:rPr>
          <w:rFonts w:ascii="Calibri" w:hAnsi="Calibri" w:cs="Calibri"/>
          <w:i/>
          <w:iCs/>
        </w:rPr>
        <w:t>experience</w:t>
      </w:r>
      <w:r w:rsidR="001953E8">
        <w:rPr>
          <w:rFonts w:ascii="Calibri" w:hAnsi="Calibri" w:cs="Calibri"/>
          <w:i/>
          <w:iCs/>
        </w:rPr>
        <w:t>.</w:t>
      </w:r>
      <w:r w:rsidR="00714AC6">
        <w:rPr>
          <w:rFonts w:ascii="Calibri" w:hAnsi="Calibri" w:cs="Calibri"/>
          <w:i/>
          <w:iCs/>
        </w:rPr>
        <w:t>”</w:t>
      </w:r>
      <w:r w:rsidR="001953E8">
        <w:rPr>
          <w:rFonts w:ascii="Calibri" w:hAnsi="Calibri" w:cs="Calibri"/>
        </w:rPr>
        <w:t xml:space="preserve"> he concluded.</w:t>
      </w:r>
    </w:p>
    <w:p w14:paraId="0EFF58DD" w14:textId="77777777" w:rsidR="00726E79" w:rsidRDefault="00726E79" w:rsidP="009C317F">
      <w:pPr>
        <w:rPr>
          <w:rFonts w:ascii="Calibri" w:hAnsi="Calibri" w:cs="Calibri"/>
        </w:rPr>
      </w:pPr>
    </w:p>
    <w:p w14:paraId="14D00245" w14:textId="4B24EE3F" w:rsidR="00073265" w:rsidRDefault="00073265" w:rsidP="009C317F">
      <w:pPr>
        <w:rPr>
          <w:rFonts w:ascii="Calibri" w:hAnsi="Calibri" w:cs="Calibri"/>
        </w:rPr>
      </w:pPr>
      <w:r>
        <w:rPr>
          <w:rFonts w:ascii="Calibri" w:hAnsi="Calibri" w:cs="Calibri"/>
        </w:rPr>
        <w:t>/ends</w:t>
      </w:r>
    </w:p>
    <w:p w14:paraId="19F7AE75" w14:textId="77777777" w:rsidR="00073265" w:rsidRDefault="00073265" w:rsidP="009C317F">
      <w:pPr>
        <w:rPr>
          <w:rFonts w:ascii="Calibri" w:hAnsi="Calibri" w:cs="Calibri"/>
        </w:rPr>
      </w:pPr>
    </w:p>
    <w:p w14:paraId="0206359E" w14:textId="12811E8B" w:rsidR="00073265" w:rsidRDefault="00073265" w:rsidP="009C317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Photo caption: </w:t>
      </w:r>
    </w:p>
    <w:p w14:paraId="77EF8767" w14:textId="619907A1" w:rsidR="00342B89" w:rsidRPr="00342B89" w:rsidRDefault="00342B89" w:rsidP="009C317F">
      <w:pPr>
        <w:rPr>
          <w:rFonts w:ascii="Calibri" w:hAnsi="Calibri" w:cs="Calibri"/>
        </w:rPr>
      </w:pPr>
      <w:r>
        <w:rPr>
          <w:rFonts w:ascii="Calibri" w:hAnsi="Calibri" w:cs="Calibri"/>
        </w:rPr>
        <w:t>Unigraphica 1638.jpg – Vetaphone’s Ahmed Türkmen with Joseph Schweiger</w:t>
      </w:r>
      <w:r w:rsidR="00C705BE">
        <w:rPr>
          <w:rFonts w:ascii="Calibri" w:hAnsi="Calibri" w:cs="Calibri"/>
        </w:rPr>
        <w:t>, Managing Director of FUJIFILM Unigraphica AG</w:t>
      </w:r>
      <w:r>
        <w:rPr>
          <w:rFonts w:ascii="Calibri" w:hAnsi="Calibri" w:cs="Calibri"/>
        </w:rPr>
        <w:t xml:space="preserve"> at </w:t>
      </w:r>
      <w:r w:rsidR="00C705BE">
        <w:rPr>
          <w:rFonts w:ascii="Calibri" w:hAnsi="Calibri" w:cs="Calibri"/>
        </w:rPr>
        <w:t xml:space="preserve">its </w:t>
      </w:r>
      <w:r>
        <w:rPr>
          <w:rFonts w:ascii="Calibri" w:hAnsi="Calibri" w:cs="Calibri"/>
        </w:rPr>
        <w:t>plant in Ruggell, Liechtenstein</w:t>
      </w:r>
    </w:p>
    <w:p w14:paraId="16550CA7" w14:textId="77777777" w:rsidR="00073265" w:rsidRDefault="00073265" w:rsidP="009C317F">
      <w:pPr>
        <w:rPr>
          <w:rFonts w:ascii="Calibri" w:hAnsi="Calibri" w:cs="Calibri"/>
        </w:rPr>
      </w:pPr>
    </w:p>
    <w:p w14:paraId="517DE1FB" w14:textId="46C68B65" w:rsidR="00073265" w:rsidRDefault="00000000" w:rsidP="009C317F">
      <w:pPr>
        <w:rPr>
          <w:rFonts w:ascii="Calibri" w:hAnsi="Calibri" w:cs="Calibri"/>
        </w:rPr>
      </w:pPr>
      <w:hyperlink r:id="rId6" w:history="1">
        <w:r w:rsidR="00073265" w:rsidRPr="00100A93">
          <w:rPr>
            <w:rStyle w:val="Hyperlink"/>
            <w:rFonts w:ascii="Calibri" w:hAnsi="Calibri" w:cs="Calibri"/>
          </w:rPr>
          <w:t>www.vetaphone.com</w:t>
        </w:r>
      </w:hyperlink>
      <w:r w:rsidR="00C53661">
        <w:rPr>
          <w:rFonts w:ascii="Calibri" w:hAnsi="Calibri" w:cs="Calibri"/>
        </w:rPr>
        <w:tab/>
      </w:r>
      <w:r w:rsidR="00C53661">
        <w:rPr>
          <w:rFonts w:ascii="Calibri" w:hAnsi="Calibri" w:cs="Calibri"/>
        </w:rPr>
        <w:tab/>
      </w:r>
      <w:r w:rsidR="00C53661">
        <w:rPr>
          <w:rFonts w:ascii="Calibri" w:hAnsi="Calibri" w:cs="Calibri"/>
        </w:rPr>
        <w:tab/>
      </w:r>
      <w:r w:rsidR="00C53661">
        <w:rPr>
          <w:rFonts w:ascii="Calibri" w:hAnsi="Calibri" w:cs="Calibri"/>
        </w:rPr>
        <w:tab/>
      </w:r>
      <w:r w:rsidR="00C705BE" w:rsidRPr="00C705BE">
        <w:t xml:space="preserve"> </w:t>
      </w:r>
      <w:hyperlink r:id="rId7" w:history="1">
        <w:r w:rsidR="00C705BE">
          <w:rPr>
            <w:rStyle w:val="Hyperlink"/>
          </w:rPr>
          <w:t>inkjet-integration.fujifilm.com</w:t>
        </w:r>
      </w:hyperlink>
    </w:p>
    <w:p w14:paraId="233E4CCA" w14:textId="77777777" w:rsidR="00073265" w:rsidRPr="00726E79" w:rsidRDefault="00073265" w:rsidP="009C317F">
      <w:pPr>
        <w:rPr>
          <w:rFonts w:ascii="Calibri" w:hAnsi="Calibri" w:cs="Calibri"/>
        </w:rPr>
      </w:pPr>
    </w:p>
    <w:p w14:paraId="2D60B1DB" w14:textId="77777777" w:rsidR="00B26EEE" w:rsidRPr="00AA0761" w:rsidRDefault="00B26EEE" w:rsidP="009C317F">
      <w:pPr>
        <w:rPr>
          <w:rFonts w:ascii="Calibri" w:hAnsi="Calibri" w:cs="Calibri"/>
        </w:rPr>
      </w:pPr>
    </w:p>
    <w:sectPr w:rsidR="00B26EEE" w:rsidRPr="00AA0761" w:rsidSect="006F12C5">
      <w:footerReference w:type="even" r:id="rId8"/>
      <w:footerReference w:type="default" r:id="rId9"/>
      <w:pgSz w:w="11900" w:h="16840"/>
      <w:pgMar w:top="1699" w:right="1138" w:bottom="1699" w:left="113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1A8A" w14:textId="77777777" w:rsidR="006F12C5" w:rsidRDefault="006F12C5" w:rsidP="00902039">
      <w:r>
        <w:separator/>
      </w:r>
    </w:p>
  </w:endnote>
  <w:endnote w:type="continuationSeparator" w:id="0">
    <w:p w14:paraId="6B7886A1" w14:textId="77777777" w:rsidR="006F12C5" w:rsidRDefault="006F12C5" w:rsidP="0090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38146400"/>
      <w:docPartObj>
        <w:docPartGallery w:val="Page Numbers (Bottom of Page)"/>
        <w:docPartUnique/>
      </w:docPartObj>
    </w:sdtPr>
    <w:sdtContent>
      <w:p w14:paraId="282F5A8D" w14:textId="2A0F9313" w:rsidR="00902039" w:rsidRDefault="00902039" w:rsidP="00100A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AD0F43" w14:textId="77777777" w:rsidR="00902039" w:rsidRDefault="00902039" w:rsidP="009020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3012967"/>
      <w:docPartObj>
        <w:docPartGallery w:val="Page Numbers (Bottom of Page)"/>
        <w:docPartUnique/>
      </w:docPartObj>
    </w:sdtPr>
    <w:sdtContent>
      <w:p w14:paraId="7C18276F" w14:textId="473C41CE" w:rsidR="00902039" w:rsidRDefault="00902039" w:rsidP="00100A9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E8BFF1" w14:textId="77777777" w:rsidR="00902039" w:rsidRDefault="00902039" w:rsidP="009020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ABF5" w14:textId="77777777" w:rsidR="006F12C5" w:rsidRDefault="006F12C5" w:rsidP="00902039">
      <w:r>
        <w:separator/>
      </w:r>
    </w:p>
  </w:footnote>
  <w:footnote w:type="continuationSeparator" w:id="0">
    <w:p w14:paraId="577F8C23" w14:textId="77777777" w:rsidR="006F12C5" w:rsidRDefault="006F12C5" w:rsidP="00902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B"/>
    <w:rsid w:val="00015AD7"/>
    <w:rsid w:val="00020A30"/>
    <w:rsid w:val="00020D8C"/>
    <w:rsid w:val="00032486"/>
    <w:rsid w:val="00040431"/>
    <w:rsid w:val="000433E3"/>
    <w:rsid w:val="00073265"/>
    <w:rsid w:val="000900D3"/>
    <w:rsid w:val="000A29D0"/>
    <w:rsid w:val="000A2BAB"/>
    <w:rsid w:val="000D640E"/>
    <w:rsid w:val="000F3882"/>
    <w:rsid w:val="000F4741"/>
    <w:rsid w:val="00105D3C"/>
    <w:rsid w:val="00157630"/>
    <w:rsid w:val="001953E8"/>
    <w:rsid w:val="001A320F"/>
    <w:rsid w:val="001C10A6"/>
    <w:rsid w:val="001E1D47"/>
    <w:rsid w:val="00216561"/>
    <w:rsid w:val="002517A4"/>
    <w:rsid w:val="002600DE"/>
    <w:rsid w:val="00263FC0"/>
    <w:rsid w:val="00270FA0"/>
    <w:rsid w:val="002A13CC"/>
    <w:rsid w:val="002D69E1"/>
    <w:rsid w:val="002E00CF"/>
    <w:rsid w:val="002E36D2"/>
    <w:rsid w:val="003315C8"/>
    <w:rsid w:val="00342B89"/>
    <w:rsid w:val="00351E53"/>
    <w:rsid w:val="00396121"/>
    <w:rsid w:val="003A76DB"/>
    <w:rsid w:val="003C4A31"/>
    <w:rsid w:val="003D31B6"/>
    <w:rsid w:val="003D5961"/>
    <w:rsid w:val="003F408A"/>
    <w:rsid w:val="004020DF"/>
    <w:rsid w:val="00411CCD"/>
    <w:rsid w:val="00416D7B"/>
    <w:rsid w:val="004316E3"/>
    <w:rsid w:val="0044534B"/>
    <w:rsid w:val="004B3A3C"/>
    <w:rsid w:val="004F5A32"/>
    <w:rsid w:val="00516670"/>
    <w:rsid w:val="00527376"/>
    <w:rsid w:val="00541C2B"/>
    <w:rsid w:val="0054493E"/>
    <w:rsid w:val="00571098"/>
    <w:rsid w:val="00592F1C"/>
    <w:rsid w:val="005E553C"/>
    <w:rsid w:val="005F50EE"/>
    <w:rsid w:val="0063661D"/>
    <w:rsid w:val="00637C34"/>
    <w:rsid w:val="006547AA"/>
    <w:rsid w:val="00680680"/>
    <w:rsid w:val="006C12E7"/>
    <w:rsid w:val="006C3CAD"/>
    <w:rsid w:val="006E147C"/>
    <w:rsid w:val="006E6F1A"/>
    <w:rsid w:val="006F12C5"/>
    <w:rsid w:val="006F4270"/>
    <w:rsid w:val="00714AC6"/>
    <w:rsid w:val="00726E79"/>
    <w:rsid w:val="00754E68"/>
    <w:rsid w:val="00762153"/>
    <w:rsid w:val="007A3946"/>
    <w:rsid w:val="007A39AA"/>
    <w:rsid w:val="007C7A8A"/>
    <w:rsid w:val="007D5CF0"/>
    <w:rsid w:val="008013DA"/>
    <w:rsid w:val="0080320B"/>
    <w:rsid w:val="008140B2"/>
    <w:rsid w:val="008262B1"/>
    <w:rsid w:val="00831FC9"/>
    <w:rsid w:val="00834B33"/>
    <w:rsid w:val="00902039"/>
    <w:rsid w:val="00916FCC"/>
    <w:rsid w:val="00963CEC"/>
    <w:rsid w:val="00970F80"/>
    <w:rsid w:val="00987149"/>
    <w:rsid w:val="009C317F"/>
    <w:rsid w:val="009F6AE0"/>
    <w:rsid w:val="00A4639B"/>
    <w:rsid w:val="00A80612"/>
    <w:rsid w:val="00A844D7"/>
    <w:rsid w:val="00A91D51"/>
    <w:rsid w:val="00AA0761"/>
    <w:rsid w:val="00AC5C66"/>
    <w:rsid w:val="00B26EEE"/>
    <w:rsid w:val="00B44BD9"/>
    <w:rsid w:val="00B51031"/>
    <w:rsid w:val="00B52584"/>
    <w:rsid w:val="00B60DC9"/>
    <w:rsid w:val="00B62CD4"/>
    <w:rsid w:val="00B86B58"/>
    <w:rsid w:val="00BB24AF"/>
    <w:rsid w:val="00BE5569"/>
    <w:rsid w:val="00C06314"/>
    <w:rsid w:val="00C34153"/>
    <w:rsid w:val="00C53661"/>
    <w:rsid w:val="00C542B3"/>
    <w:rsid w:val="00C61CD0"/>
    <w:rsid w:val="00C66949"/>
    <w:rsid w:val="00C6712F"/>
    <w:rsid w:val="00C705BE"/>
    <w:rsid w:val="00C71B9C"/>
    <w:rsid w:val="00C777B6"/>
    <w:rsid w:val="00C935BD"/>
    <w:rsid w:val="00CA2AF6"/>
    <w:rsid w:val="00CD71A8"/>
    <w:rsid w:val="00CF2E7A"/>
    <w:rsid w:val="00D21A27"/>
    <w:rsid w:val="00D32F07"/>
    <w:rsid w:val="00D474FB"/>
    <w:rsid w:val="00D50879"/>
    <w:rsid w:val="00D63C09"/>
    <w:rsid w:val="00DA47E6"/>
    <w:rsid w:val="00DD7A14"/>
    <w:rsid w:val="00DF598E"/>
    <w:rsid w:val="00E10802"/>
    <w:rsid w:val="00E16D5C"/>
    <w:rsid w:val="00E55BC8"/>
    <w:rsid w:val="00E631B6"/>
    <w:rsid w:val="00E664EF"/>
    <w:rsid w:val="00E679C8"/>
    <w:rsid w:val="00ED3819"/>
    <w:rsid w:val="00F35399"/>
    <w:rsid w:val="00F44541"/>
    <w:rsid w:val="00F676EA"/>
    <w:rsid w:val="00F75CB8"/>
    <w:rsid w:val="00F7702F"/>
    <w:rsid w:val="00F83832"/>
    <w:rsid w:val="00FC6EC7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5E8F"/>
  <w14:defaultImageDpi w14:val="32767"/>
  <w15:chartTrackingRefBased/>
  <w15:docId w15:val="{D66B321A-0F90-954B-92C4-6A2F856A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3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3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3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3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34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34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34B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34B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34B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34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34B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34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34B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453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34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3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34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453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34B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45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34B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4534B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02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039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02039"/>
  </w:style>
  <w:style w:type="character" w:styleId="Hyperlink">
    <w:name w:val="Hyperlink"/>
    <w:basedOn w:val="DefaultParagraphFont"/>
    <w:uiPriority w:val="99"/>
    <w:unhideWhenUsed/>
    <w:rsid w:val="0007326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732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C536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ixui-rich-texttext">
    <w:name w:val="wixui-rich-text__text"/>
    <w:basedOn w:val="DefaultParagraphFont"/>
    <w:rsid w:val="00C53661"/>
  </w:style>
  <w:style w:type="paragraph" w:styleId="Revision">
    <w:name w:val="Revision"/>
    <w:hidden/>
    <w:uiPriority w:val="99"/>
    <w:semiHidden/>
    <w:rsid w:val="00CA2AF6"/>
  </w:style>
  <w:style w:type="character" w:styleId="CommentReference">
    <w:name w:val="annotation reference"/>
    <w:basedOn w:val="DefaultParagraphFont"/>
    <w:uiPriority w:val="99"/>
    <w:semiHidden/>
    <w:unhideWhenUsed/>
    <w:rsid w:val="00331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15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1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inkjet-integration.fujifilm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taphon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361</Words>
  <Characters>2169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Fujifilm Unigraphica chooses Vetaphone coronaa technology</vt:lpstr>
    </vt:vector>
  </TitlesOfParts>
  <Manager/>
  <Company>TPS</Company>
  <LinksUpToDate>false</LinksUpToDate>
  <CharactersWithSpaces>2518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Fujifilm Integrated Inkjet Solutions chooses Vetaphone</dc:title>
  <dc:subject/>
  <dc:creator>Nick Coombes</dc:creator>
  <cp:keywords/>
  <dc:description/>
  <cp:lastModifiedBy>Nick Coombes</cp:lastModifiedBy>
  <cp:revision>8</cp:revision>
  <dcterms:created xsi:type="dcterms:W3CDTF">2024-03-25T13:56:00Z</dcterms:created>
  <dcterms:modified xsi:type="dcterms:W3CDTF">2024-03-31T09:11:00Z</dcterms:modified>
  <cp:category/>
</cp:coreProperties>
</file>