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C1916C" w14:textId="525D7D61" w:rsidR="00EE38C7" w:rsidRDefault="00990022" w:rsidP="00EE38C7">
      <w:pPr>
        <w:tabs>
          <w:tab w:val="left" w:pos="9180"/>
        </w:tabs>
        <w:ind w:left="-720" w:right="450"/>
        <w:jc w:val="center"/>
        <w:rPr>
          <w:noProof/>
        </w:rPr>
      </w:pPr>
      <w:r>
        <w:rPr>
          <w:noProof/>
        </w:rPr>
        <mc:AlternateContent>
          <mc:Choice Requires="wps">
            <w:drawing>
              <wp:anchor distT="0" distB="0" distL="114300" distR="114300" simplePos="0" relativeHeight="251660288" behindDoc="0" locked="0" layoutInCell="1" allowOverlap="1" wp14:anchorId="79E02677" wp14:editId="23764D45">
                <wp:simplePos x="0" y="0"/>
                <wp:positionH relativeFrom="column">
                  <wp:posOffset>-785812</wp:posOffset>
                </wp:positionH>
                <wp:positionV relativeFrom="paragraph">
                  <wp:posOffset>318</wp:posOffset>
                </wp:positionV>
                <wp:extent cx="3086100" cy="604837"/>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04837"/>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E02677" id="_x0000_t202" coordsize="21600,21600" o:spt="202" path="m,l,21600r21600,l21600,xe">
                <v:stroke joinstyle="miter"/>
                <v:path gradientshapeok="t" o:connecttype="rect"/>
              </v:shapetype>
              <v:shape id="Text Box 5" o:spid="_x0000_s1026" type="#_x0000_t202" style="position:absolute;left:0;text-align:left;margin-left:-61.85pt;margin-top:.05pt;width:243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" filled="f" stroked="f">
                <v:textbo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p>
    <w:p w14:paraId="50F4BB51" w14:textId="0FB5DFC8" w:rsidR="00EE38C7" w:rsidRDefault="00990022" w:rsidP="00EE38C7">
      <w:r>
        <w:rPr>
          <w:noProof/>
        </w:rPr>
        <w:drawing>
          <wp:anchor distT="0" distB="0" distL="114300" distR="114300" simplePos="0" relativeHeight="251659264" behindDoc="0" locked="0" layoutInCell="1" allowOverlap="1" wp14:anchorId="0A047908" wp14:editId="383781CF">
            <wp:simplePos x="0" y="0"/>
            <wp:positionH relativeFrom="column">
              <wp:posOffset>4333875</wp:posOffset>
            </wp:positionH>
            <wp:positionV relativeFrom="paragraph">
              <wp:posOffset>269875</wp:posOffset>
            </wp:positionV>
            <wp:extent cx="1731645" cy="367030"/>
            <wp:effectExtent l="0" t="0" r="1905" b="0"/>
            <wp:wrapThrough wrapText="bothSides">
              <wp:wrapPolygon edited="0">
                <wp:start x="0" y="0"/>
                <wp:lineTo x="0" y="20180"/>
                <wp:lineTo x="21386" y="20180"/>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Pr>
          <w:noProof/>
        </w:rPr>
        <mc:AlternateContent>
          <mc:Choice Requires="wps">
            <w:drawing>
              <wp:anchor distT="4294967294" distB="4294967294" distL="114300" distR="114300" simplePos="0" relativeHeight="251661312" behindDoc="0" locked="0" layoutInCell="1" allowOverlap="1" wp14:anchorId="73E73075" wp14:editId="4264895D">
                <wp:simplePos x="0" y="0"/>
                <wp:positionH relativeFrom="column">
                  <wp:posOffset>-694055</wp:posOffset>
                </wp:positionH>
                <wp:positionV relativeFrom="paragraph">
                  <wp:posOffset>212408</wp:posOffset>
                </wp:positionV>
                <wp:extent cx="68211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ln w="63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C7F660"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65pt,16.75pt" to="48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" strokecolor="#7f7f7f [1612]" strokeweight=".5pt">
                <v:stroke joinstyle="miter"/>
                <o:lock v:ext="edit" shapetype="f"/>
              </v:line>
            </w:pict>
          </mc:Fallback>
        </mc:AlternateContent>
      </w:r>
      <w:r w:rsidR="00DF4549">
        <w:rPr>
          <w:noProof/>
        </w:rPr>
        <mc:AlternateContent>
          <mc:Choice Requires="wps">
            <w:drawing>
              <wp:anchor distT="0" distB="0" distL="114300" distR="114300" simplePos="0" relativeHeight="251662336" behindDoc="0" locked="0" layoutInCell="1" allowOverlap="1" wp14:anchorId="594128A3" wp14:editId="4F56B307">
                <wp:simplePos x="0" y="0"/>
                <wp:positionH relativeFrom="column">
                  <wp:posOffset>-619125</wp:posOffset>
                </wp:positionH>
                <wp:positionV relativeFrom="paragraph">
                  <wp:posOffset>236220</wp:posOffset>
                </wp:positionV>
                <wp:extent cx="1155065" cy="6470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6470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4128A3" id="Text Box 2" o:spid="_x0000_s1027" type="#_x0000_t202" style="position:absolute;margin-left:-48.75pt;margin-top:18.6pt;width:90.9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" filled="f" stroked="f">
                <v:textbo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57C2FF85" w14:textId="77777777" w:rsidR="00EE38C7" w:rsidRDefault="00EE38C7" w:rsidP="00EE38C7">
      <w:pPr>
        <w:tabs>
          <w:tab w:val="left" w:pos="9180"/>
        </w:tabs>
        <w:ind w:left="-720" w:right="450"/>
        <w:jc w:val="center"/>
        <w:rPr>
          <w:noProof/>
        </w:rPr>
      </w:pPr>
    </w:p>
    <w:p w14:paraId="6ED17D23" w14:textId="77777777" w:rsidR="00EE38C7" w:rsidRDefault="00EE38C7" w:rsidP="00247FA1">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75BA9029" w14:textId="77777777" w:rsidR="00DF4549" w:rsidRDefault="00DF4549" w:rsidP="006E5E18">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11397D31" w14:textId="77777777" w:rsidR="00247FA1" w:rsidRPr="00247FA1" w:rsidRDefault="00247FA1" w:rsidP="006E5E18">
      <w:pPr>
        <w:tabs>
          <w:tab w:val="left" w:pos="360"/>
          <w:tab w:val="left" w:pos="9180"/>
        </w:tabs>
        <w:spacing w:before="120" w:after="0" w:line="240"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client:</w:t>
      </w:r>
      <w:r w:rsidRPr="00247FA1">
        <w:rPr>
          <w:rFonts w:ascii="Verdana" w:eastAsia="Times New Roman" w:hAnsi="Verdana" w:cs="Times New Roman"/>
          <w:color w:val="000000"/>
          <w:sz w:val="20"/>
          <w:szCs w:val="24"/>
        </w:rPr>
        <w:tab/>
      </w:r>
      <w:r w:rsidR="0016130B">
        <w:rPr>
          <w:rFonts w:ascii="Verdana" w:eastAsia="Times New Roman" w:hAnsi="Verdana" w:cs="Times New Roman"/>
          <w:b/>
          <w:color w:val="000000"/>
          <w:sz w:val="20"/>
          <w:szCs w:val="24"/>
        </w:rPr>
        <w:t>MG America</w:t>
      </w:r>
    </w:p>
    <w:p w14:paraId="658483DC" w14:textId="77777777" w:rsidR="00247FA1" w:rsidRPr="00247FA1" w:rsidRDefault="00247FA1" w:rsidP="00DF4549">
      <w:pPr>
        <w:tabs>
          <w:tab w:val="left" w:pos="360"/>
          <w:tab w:val="left" w:pos="9180"/>
        </w:tabs>
        <w:spacing w:before="120" w:after="0" w:line="264"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contact:</w:t>
      </w:r>
      <w:r w:rsidRPr="00247FA1">
        <w:rPr>
          <w:rFonts w:ascii="Verdana" w:eastAsia="Times New Roman" w:hAnsi="Verdana" w:cs="Times New Roman"/>
          <w:color w:val="000000"/>
          <w:sz w:val="20"/>
          <w:szCs w:val="24"/>
        </w:rPr>
        <w:tab/>
        <w:t>Christopher Dale</w:t>
      </w:r>
    </w:p>
    <w:p w14:paraId="27C37E91"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sz w:val="20"/>
          <w:szCs w:val="24"/>
        </w:rPr>
      </w:pPr>
      <w:r w:rsidRPr="00247FA1">
        <w:rPr>
          <w:rFonts w:ascii="Verdana" w:eastAsia="Times New Roman" w:hAnsi="Verdana" w:cs="Times New Roman"/>
          <w:color w:val="999999"/>
          <w:sz w:val="20"/>
          <w:szCs w:val="24"/>
        </w:rPr>
        <w:tab/>
      </w:r>
      <w:r w:rsidRPr="00247FA1">
        <w:rPr>
          <w:rFonts w:ascii="Verdana" w:eastAsia="Times New Roman" w:hAnsi="Verdana" w:cs="Times New Roman"/>
          <w:sz w:val="20"/>
          <w:szCs w:val="24"/>
        </w:rPr>
        <w:t>Turchette Agency</w:t>
      </w:r>
    </w:p>
    <w:p w14:paraId="11DB4CE2"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t xml:space="preserve">(973) 227-8080 ext. </w:t>
      </w:r>
      <w:r w:rsidR="004C193D">
        <w:rPr>
          <w:rFonts w:ascii="Verdana" w:eastAsia="Times New Roman" w:hAnsi="Verdana" w:cs="Times New Roman"/>
          <w:color w:val="000000"/>
          <w:sz w:val="20"/>
          <w:szCs w:val="24"/>
        </w:rPr>
        <w:t>1</w:t>
      </w:r>
      <w:r w:rsidRPr="00247FA1">
        <w:rPr>
          <w:rFonts w:ascii="Verdana" w:eastAsia="Times New Roman" w:hAnsi="Verdana" w:cs="Times New Roman"/>
          <w:color w:val="000000"/>
          <w:sz w:val="20"/>
          <w:szCs w:val="24"/>
        </w:rPr>
        <w:t>16</w:t>
      </w:r>
    </w:p>
    <w:p w14:paraId="2521232A" w14:textId="77777777" w:rsidR="00247FA1" w:rsidRPr="00357A8A"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r>
      <w:hyperlink r:id="rId7" w:history="1">
        <w:r w:rsidRPr="00357A8A">
          <w:rPr>
            <w:rFonts w:ascii="Verdana" w:eastAsia="Times New Roman" w:hAnsi="Verdana" w:cs="Times New Roman"/>
            <w:color w:val="0000FF"/>
            <w:sz w:val="20"/>
            <w:szCs w:val="24"/>
            <w:u w:val="single"/>
          </w:rPr>
          <w:t>cdale@turchette.com</w:t>
        </w:r>
      </w:hyperlink>
      <w:r w:rsidRPr="00357A8A">
        <w:rPr>
          <w:rFonts w:ascii="Verdana" w:eastAsia="Times New Roman" w:hAnsi="Verdana" w:cs="Times New Roman"/>
          <w:color w:val="000000"/>
          <w:sz w:val="20"/>
          <w:szCs w:val="24"/>
        </w:rPr>
        <w:tab/>
      </w:r>
    </w:p>
    <w:p w14:paraId="0CEC373C" w14:textId="77777777" w:rsidR="00076B00" w:rsidRPr="00076B00" w:rsidRDefault="00076B00" w:rsidP="00076B00">
      <w:pPr>
        <w:spacing w:before="120" w:after="0" w:line="264" w:lineRule="auto"/>
        <w:jc w:val="center"/>
        <w:rPr>
          <w:rFonts w:ascii="Verdana" w:eastAsia="Times New Roman" w:hAnsi="Verdana" w:cs="Helvetica"/>
          <w:b/>
          <w:sz w:val="20"/>
          <w:szCs w:val="32"/>
        </w:rPr>
      </w:pPr>
      <w:bookmarkStart w:id="1" w:name="_Hlt22616277"/>
    </w:p>
    <w:p w14:paraId="27092B3C" w14:textId="37252F2B" w:rsidR="001B0284" w:rsidRPr="001B0284" w:rsidRDefault="0059651D" w:rsidP="00A95C1A">
      <w:pPr>
        <w:pStyle w:val="PlainText"/>
        <w:jc w:val="center"/>
        <w:rPr>
          <w:rFonts w:ascii="Verdana" w:hAnsi="Verdana"/>
          <w:b/>
          <w:bCs/>
          <w:sz w:val="28"/>
          <w:szCs w:val="28"/>
        </w:rPr>
      </w:pPr>
      <w:bookmarkStart w:id="2" w:name="_Hlk103844884"/>
      <w:r>
        <w:rPr>
          <w:rFonts w:ascii="Verdana" w:hAnsi="Verdana"/>
          <w:b/>
          <w:bCs/>
          <w:sz w:val="28"/>
          <w:szCs w:val="28"/>
        </w:rPr>
        <w:t xml:space="preserve">MG America </w:t>
      </w:r>
      <w:r w:rsidR="00A95C1A">
        <w:rPr>
          <w:rFonts w:ascii="Verdana" w:hAnsi="Verdana"/>
          <w:b/>
          <w:bCs/>
          <w:sz w:val="28"/>
          <w:szCs w:val="28"/>
        </w:rPr>
        <w:t>Named Exclusive North American Distributor for Two Prominent Pharma Equipment Manufacturers</w:t>
      </w:r>
    </w:p>
    <w:p w14:paraId="6962C2BE" w14:textId="77777777" w:rsidR="001B0284" w:rsidRPr="000F2F6A" w:rsidRDefault="001B0284" w:rsidP="000F2F6A">
      <w:pPr>
        <w:pStyle w:val="PlainText"/>
        <w:spacing w:after="120"/>
        <w:rPr>
          <w:rFonts w:ascii="Verdana" w:hAnsi="Verdana"/>
          <w:sz w:val="20"/>
          <w:szCs w:val="20"/>
        </w:rPr>
      </w:pPr>
    </w:p>
    <w:p w14:paraId="50F70D45" w14:textId="515DD40B" w:rsidR="00A95C1A" w:rsidRDefault="00F90107" w:rsidP="004B043A">
      <w:pPr>
        <w:pStyle w:val="PlainText"/>
        <w:spacing w:line="288" w:lineRule="auto"/>
        <w:jc w:val="center"/>
        <w:rPr>
          <w:rFonts w:ascii="Verdana" w:hAnsi="Verdana"/>
          <w:b/>
          <w:bCs/>
          <w:i/>
          <w:iCs/>
          <w:sz w:val="22"/>
          <w:szCs w:val="22"/>
        </w:rPr>
      </w:pPr>
      <w:r>
        <w:rPr>
          <w:rFonts w:ascii="Verdana" w:hAnsi="Verdana"/>
          <w:b/>
          <w:bCs/>
          <w:i/>
          <w:iCs/>
          <w:sz w:val="22"/>
          <w:szCs w:val="22"/>
        </w:rPr>
        <w:t>MG America</w:t>
      </w:r>
      <w:r w:rsidR="00A95C1A">
        <w:rPr>
          <w:rFonts w:ascii="Verdana" w:hAnsi="Verdana"/>
          <w:b/>
          <w:bCs/>
          <w:i/>
          <w:iCs/>
          <w:sz w:val="22"/>
          <w:szCs w:val="22"/>
        </w:rPr>
        <w:t xml:space="preserve"> will be sole North American sales and service provider </w:t>
      </w:r>
    </w:p>
    <w:p w14:paraId="0C31A7C3" w14:textId="78193498" w:rsidR="00A95C1A" w:rsidRDefault="00A95C1A" w:rsidP="004B043A">
      <w:pPr>
        <w:pStyle w:val="PlainText"/>
        <w:spacing w:line="288" w:lineRule="auto"/>
        <w:jc w:val="center"/>
        <w:rPr>
          <w:rFonts w:ascii="Verdana" w:hAnsi="Verdana"/>
          <w:b/>
          <w:bCs/>
          <w:i/>
          <w:iCs/>
          <w:sz w:val="22"/>
          <w:szCs w:val="22"/>
        </w:rPr>
      </w:pPr>
      <w:r>
        <w:rPr>
          <w:rFonts w:ascii="Verdana" w:hAnsi="Verdana"/>
          <w:b/>
          <w:bCs/>
          <w:i/>
          <w:iCs/>
          <w:sz w:val="22"/>
          <w:szCs w:val="22"/>
        </w:rPr>
        <w:t xml:space="preserve">for processing equipment supplier Last Technology </w:t>
      </w:r>
    </w:p>
    <w:p w14:paraId="1BAD45C6" w14:textId="073FEBAA" w:rsidR="001B0284" w:rsidRPr="0059651D" w:rsidRDefault="00A95C1A" w:rsidP="004B043A">
      <w:pPr>
        <w:pStyle w:val="PlainText"/>
        <w:spacing w:line="288" w:lineRule="auto"/>
        <w:jc w:val="center"/>
        <w:rPr>
          <w:rFonts w:ascii="Verdana" w:hAnsi="Verdana"/>
          <w:b/>
          <w:bCs/>
          <w:i/>
          <w:iCs/>
          <w:spacing w:val="-2"/>
          <w:sz w:val="22"/>
          <w:szCs w:val="22"/>
        </w:rPr>
      </w:pPr>
      <w:r>
        <w:rPr>
          <w:rFonts w:ascii="Verdana" w:hAnsi="Verdana"/>
          <w:b/>
          <w:bCs/>
          <w:i/>
          <w:iCs/>
          <w:sz w:val="22"/>
          <w:szCs w:val="22"/>
        </w:rPr>
        <w:t xml:space="preserve">and packaging machinery </w:t>
      </w:r>
      <w:r w:rsidR="007815EE">
        <w:rPr>
          <w:rFonts w:ascii="Verdana" w:hAnsi="Verdana"/>
          <w:b/>
          <w:bCs/>
          <w:i/>
          <w:iCs/>
          <w:sz w:val="22"/>
          <w:szCs w:val="22"/>
        </w:rPr>
        <w:t>specialist</w:t>
      </w:r>
      <w:r>
        <w:rPr>
          <w:rFonts w:ascii="Verdana" w:hAnsi="Verdana"/>
          <w:b/>
          <w:bCs/>
          <w:i/>
          <w:iCs/>
          <w:sz w:val="22"/>
          <w:szCs w:val="22"/>
        </w:rPr>
        <w:t xml:space="preserve"> FamarTec. </w:t>
      </w:r>
    </w:p>
    <w:p w14:paraId="3A748C73" w14:textId="692C9255" w:rsidR="007309C2" w:rsidRPr="00455128" w:rsidRDefault="007309C2" w:rsidP="00A25202">
      <w:pPr>
        <w:spacing w:after="120" w:line="360" w:lineRule="auto"/>
        <w:jc w:val="center"/>
        <w:rPr>
          <w:rFonts w:ascii="Verdana" w:eastAsia="Times New Roman" w:hAnsi="Verdana" w:cs="Helvetica"/>
          <w:b/>
          <w:sz w:val="20"/>
        </w:rPr>
      </w:pPr>
    </w:p>
    <w:p w14:paraId="692D2BA5" w14:textId="0C27B0FE" w:rsidR="004365DD" w:rsidRPr="000F2F6A" w:rsidRDefault="00247FA1" w:rsidP="008E36DA">
      <w:pPr>
        <w:spacing w:after="0" w:line="360" w:lineRule="auto"/>
        <w:rPr>
          <w:rFonts w:ascii="Verdana" w:eastAsia="Times New Roman" w:hAnsi="Verdana" w:cs="Times New Roman"/>
          <w:spacing w:val="-2"/>
          <w:sz w:val="20"/>
          <w:szCs w:val="20"/>
        </w:rPr>
      </w:pPr>
      <w:r w:rsidRPr="000F2F6A">
        <w:rPr>
          <w:rFonts w:ascii="Verdana" w:eastAsia="Times New Roman" w:hAnsi="Verdana" w:cs="Times New Roman"/>
          <w:i/>
          <w:spacing w:val="-2"/>
          <w:sz w:val="20"/>
          <w:szCs w:val="20"/>
        </w:rPr>
        <w:t>Fairfield, NJ –</w:t>
      </w:r>
      <w:r w:rsidRPr="000F2F6A">
        <w:rPr>
          <w:rFonts w:ascii="Verdana" w:eastAsia="Times New Roman" w:hAnsi="Verdana" w:cs="Times New Roman"/>
          <w:spacing w:val="-2"/>
          <w:sz w:val="20"/>
          <w:szCs w:val="20"/>
        </w:rPr>
        <w:t xml:space="preserve"> </w:t>
      </w:r>
      <w:r w:rsidRPr="000F2F6A">
        <w:rPr>
          <w:rFonts w:ascii="Verdana" w:eastAsia="Times New Roman" w:hAnsi="Verdana" w:cs="Times New Roman"/>
          <w:b/>
          <w:spacing w:val="-2"/>
          <w:sz w:val="20"/>
          <w:szCs w:val="20"/>
        </w:rPr>
        <w:t>MG America</w:t>
      </w:r>
      <w:r w:rsidRPr="000F2F6A">
        <w:rPr>
          <w:rFonts w:ascii="Verdana" w:eastAsia="Times New Roman" w:hAnsi="Verdana" w:cs="Times New Roman"/>
          <w:spacing w:val="-2"/>
          <w:sz w:val="20"/>
          <w:szCs w:val="20"/>
        </w:rPr>
        <w:t>, the U.S. subsidiary of MG2 of Bologna, Italy and a leading supplier of processing and packaging equipment,</w:t>
      </w:r>
      <w:r w:rsidR="00A95C1A" w:rsidRPr="000F2F6A">
        <w:rPr>
          <w:rFonts w:ascii="Verdana" w:eastAsia="Times New Roman" w:hAnsi="Verdana" w:cs="Times New Roman"/>
          <w:spacing w:val="-2"/>
          <w:sz w:val="20"/>
          <w:szCs w:val="20"/>
        </w:rPr>
        <w:t xml:space="preserve"> has become the exclusive North American distributor for two prominent Italy-based</w:t>
      </w:r>
      <w:r w:rsidR="004365DD" w:rsidRPr="000F2F6A">
        <w:rPr>
          <w:rFonts w:ascii="Verdana" w:eastAsia="Times New Roman" w:hAnsi="Verdana" w:cs="Times New Roman"/>
          <w:spacing w:val="-2"/>
          <w:sz w:val="20"/>
          <w:szCs w:val="20"/>
        </w:rPr>
        <w:t xml:space="preserve"> manufacturers of pharmaceutical equipment solutions. The new partnerships</w:t>
      </w:r>
      <w:r w:rsidR="00537549" w:rsidRPr="000F2F6A">
        <w:rPr>
          <w:rFonts w:ascii="Verdana" w:eastAsia="Times New Roman" w:hAnsi="Verdana" w:cs="Times New Roman"/>
          <w:spacing w:val="-2"/>
          <w:sz w:val="20"/>
          <w:szCs w:val="20"/>
        </w:rPr>
        <w:t>, both of which are effective immediately,</w:t>
      </w:r>
      <w:r w:rsidR="004365DD" w:rsidRPr="000F2F6A">
        <w:rPr>
          <w:rFonts w:ascii="Verdana" w:eastAsia="Times New Roman" w:hAnsi="Verdana" w:cs="Times New Roman"/>
          <w:spacing w:val="-2"/>
          <w:sz w:val="20"/>
          <w:szCs w:val="20"/>
        </w:rPr>
        <w:t xml:space="preserve"> further bolster MG America’s </w:t>
      </w:r>
      <w:r w:rsidR="009828B0" w:rsidRPr="000F2F6A">
        <w:rPr>
          <w:rFonts w:ascii="Verdana" w:eastAsia="Times New Roman" w:hAnsi="Verdana" w:cs="Times New Roman"/>
          <w:spacing w:val="-2"/>
          <w:sz w:val="20"/>
          <w:szCs w:val="20"/>
        </w:rPr>
        <w:t>leadership status for</w:t>
      </w:r>
      <w:r w:rsidR="004365DD" w:rsidRPr="000F2F6A">
        <w:rPr>
          <w:rFonts w:ascii="Verdana" w:eastAsia="Times New Roman" w:hAnsi="Verdana" w:cs="Times New Roman"/>
          <w:spacing w:val="-2"/>
          <w:sz w:val="20"/>
          <w:szCs w:val="20"/>
        </w:rPr>
        <w:t xml:space="preserve"> its two main equipment </w:t>
      </w:r>
      <w:r w:rsidR="00F90107" w:rsidRPr="000F2F6A">
        <w:rPr>
          <w:rFonts w:ascii="Verdana" w:eastAsia="Times New Roman" w:hAnsi="Verdana" w:cs="Times New Roman"/>
          <w:spacing w:val="-2"/>
          <w:sz w:val="20"/>
          <w:szCs w:val="20"/>
        </w:rPr>
        <w:t>categories</w:t>
      </w:r>
      <w:r w:rsidR="004365DD" w:rsidRPr="000F2F6A">
        <w:rPr>
          <w:rFonts w:ascii="Verdana" w:eastAsia="Times New Roman" w:hAnsi="Verdana" w:cs="Times New Roman"/>
          <w:spacing w:val="-2"/>
          <w:sz w:val="20"/>
          <w:szCs w:val="20"/>
        </w:rPr>
        <w:t xml:space="preserve">: processing and packaging. </w:t>
      </w:r>
    </w:p>
    <w:p w14:paraId="1F150D67" w14:textId="77777777" w:rsidR="00A95C1A" w:rsidRDefault="00A95C1A" w:rsidP="00B65DF6">
      <w:pPr>
        <w:spacing w:after="0" w:line="240" w:lineRule="auto"/>
        <w:rPr>
          <w:rFonts w:ascii="Verdana" w:eastAsia="Times New Roman" w:hAnsi="Verdana" w:cs="Times New Roman"/>
          <w:sz w:val="20"/>
          <w:szCs w:val="20"/>
        </w:rPr>
      </w:pPr>
    </w:p>
    <w:p w14:paraId="55BEF418" w14:textId="77777777" w:rsidR="00753A26" w:rsidRPr="00753A26" w:rsidRDefault="00753A26" w:rsidP="00753A26">
      <w:pPr>
        <w:spacing w:after="0" w:line="360" w:lineRule="auto"/>
        <w:rPr>
          <w:rFonts w:ascii="Verdana" w:eastAsia="Times New Roman" w:hAnsi="Verdana" w:cs="Times New Roman"/>
          <w:sz w:val="20"/>
          <w:szCs w:val="20"/>
        </w:rPr>
      </w:pPr>
      <w:r w:rsidRPr="00753A26">
        <w:rPr>
          <w:rFonts w:ascii="Verdana" w:eastAsia="Times New Roman" w:hAnsi="Verdana" w:cs="Times New Roman"/>
          <w:sz w:val="20"/>
          <w:szCs w:val="20"/>
        </w:rPr>
        <w:t xml:space="preserve">On the processing side, MG America now represents </w:t>
      </w:r>
      <w:r w:rsidRPr="00753A26">
        <w:rPr>
          <w:rFonts w:ascii="Verdana" w:eastAsia="Times New Roman" w:hAnsi="Verdana" w:cs="Times New Roman"/>
          <w:b/>
          <w:bCs/>
          <w:sz w:val="20"/>
          <w:szCs w:val="20"/>
        </w:rPr>
        <w:t>Last Technology</w:t>
      </w:r>
      <w:r w:rsidRPr="00753A26">
        <w:rPr>
          <w:rFonts w:ascii="Verdana" w:eastAsia="Times New Roman" w:hAnsi="Verdana" w:cs="Times New Roman"/>
          <w:sz w:val="20"/>
          <w:szCs w:val="20"/>
        </w:rPr>
        <w:t>, a specialist in clean pharma production practices whose portfolio includes sophisticated equipment for washing, disinfection, sterilization, depyrogenation and drying, among other categories. Offering cGLP modules for lab/R&amp;D phases and cGMP machinery for full-scale commercialization, Last Technology’s solutions are well-regarded for their modular design, compactness, minimized consumption of utilities, and intuitive, user-friendly operations – particularly valuable considering current labor shortages.</w:t>
      </w:r>
    </w:p>
    <w:p w14:paraId="185EE236" w14:textId="561DD814" w:rsidR="00A95C1A" w:rsidRDefault="00A95C1A" w:rsidP="00B65DF6">
      <w:pPr>
        <w:spacing w:after="0" w:line="240" w:lineRule="auto"/>
        <w:rPr>
          <w:rFonts w:ascii="Verdana" w:eastAsia="Times New Roman" w:hAnsi="Verdana" w:cs="Times New Roman"/>
          <w:sz w:val="20"/>
          <w:szCs w:val="20"/>
        </w:rPr>
      </w:pPr>
    </w:p>
    <w:p w14:paraId="51F75D51" w14:textId="068BE3C9" w:rsidR="00F04F8F" w:rsidRDefault="0079292E" w:rsidP="008E36DA">
      <w:pPr>
        <w:spacing w:after="0" w:line="360" w:lineRule="auto"/>
        <w:rPr>
          <w:rFonts w:ascii="Verdana" w:eastAsia="Times New Roman" w:hAnsi="Verdana" w:cs="Times New Roman"/>
          <w:sz w:val="20"/>
          <w:szCs w:val="20"/>
        </w:rPr>
      </w:pPr>
      <w:r>
        <w:rPr>
          <w:rFonts w:ascii="Verdana" w:eastAsia="Times New Roman" w:hAnsi="Verdana" w:cs="Times New Roman"/>
          <w:sz w:val="20"/>
          <w:szCs w:val="20"/>
        </w:rPr>
        <w:t>In the packaging sphere</w:t>
      </w:r>
      <w:r w:rsidR="00F04F8F">
        <w:rPr>
          <w:rFonts w:ascii="Verdana" w:eastAsia="Times New Roman" w:hAnsi="Verdana" w:cs="Times New Roman"/>
          <w:sz w:val="20"/>
          <w:szCs w:val="20"/>
        </w:rPr>
        <w:t xml:space="preserve">, MG America </w:t>
      </w:r>
      <w:r>
        <w:rPr>
          <w:rFonts w:ascii="Verdana" w:eastAsia="Times New Roman" w:hAnsi="Verdana" w:cs="Times New Roman"/>
          <w:sz w:val="20"/>
          <w:szCs w:val="20"/>
        </w:rPr>
        <w:t>now</w:t>
      </w:r>
      <w:r w:rsidR="00F04F8F">
        <w:rPr>
          <w:rFonts w:ascii="Verdana" w:eastAsia="Times New Roman" w:hAnsi="Verdana" w:cs="Times New Roman"/>
          <w:sz w:val="20"/>
          <w:szCs w:val="20"/>
        </w:rPr>
        <w:t xml:space="preserve"> handle</w:t>
      </w:r>
      <w:r>
        <w:rPr>
          <w:rFonts w:ascii="Verdana" w:eastAsia="Times New Roman" w:hAnsi="Verdana" w:cs="Times New Roman"/>
          <w:sz w:val="20"/>
          <w:szCs w:val="20"/>
        </w:rPr>
        <w:t>s</w:t>
      </w:r>
      <w:r w:rsidR="00F04F8F">
        <w:rPr>
          <w:rFonts w:ascii="Verdana" w:eastAsia="Times New Roman" w:hAnsi="Verdana" w:cs="Times New Roman"/>
          <w:sz w:val="20"/>
          <w:szCs w:val="20"/>
        </w:rPr>
        <w:t xml:space="preserve"> all North American sales and service</w:t>
      </w:r>
      <w:r w:rsidR="00B65DF6">
        <w:rPr>
          <w:rFonts w:ascii="Verdana" w:eastAsia="Times New Roman" w:hAnsi="Verdana" w:cs="Times New Roman"/>
          <w:sz w:val="20"/>
          <w:szCs w:val="20"/>
        </w:rPr>
        <w:t xml:space="preserve"> initiatives</w:t>
      </w:r>
      <w:r w:rsidR="00F04F8F">
        <w:rPr>
          <w:rFonts w:ascii="Verdana" w:eastAsia="Times New Roman" w:hAnsi="Verdana" w:cs="Times New Roman"/>
          <w:sz w:val="20"/>
          <w:szCs w:val="20"/>
        </w:rPr>
        <w:t xml:space="preserve"> for </w:t>
      </w:r>
      <w:r w:rsidR="00F04F8F" w:rsidRPr="00F04F8F">
        <w:rPr>
          <w:rFonts w:ascii="Verdana" w:eastAsia="Times New Roman" w:hAnsi="Verdana" w:cs="Times New Roman"/>
          <w:b/>
          <w:bCs/>
          <w:sz w:val="20"/>
          <w:szCs w:val="20"/>
        </w:rPr>
        <w:t>FamarTec</w:t>
      </w:r>
      <w:r w:rsidR="00F04F8F">
        <w:rPr>
          <w:rFonts w:ascii="Verdana" w:eastAsia="Times New Roman" w:hAnsi="Verdana" w:cs="Times New Roman"/>
          <w:sz w:val="20"/>
          <w:szCs w:val="20"/>
        </w:rPr>
        <w:t xml:space="preserve">, whose </w:t>
      </w:r>
      <w:r w:rsidR="00B65DF6">
        <w:rPr>
          <w:rFonts w:ascii="Verdana" w:eastAsia="Times New Roman" w:hAnsi="Verdana" w:cs="Times New Roman"/>
          <w:sz w:val="20"/>
          <w:szCs w:val="20"/>
        </w:rPr>
        <w:t xml:space="preserve">equipment </w:t>
      </w:r>
      <w:r w:rsidR="00F04F8F">
        <w:rPr>
          <w:rFonts w:ascii="Verdana" w:eastAsia="Times New Roman" w:hAnsi="Verdana" w:cs="Times New Roman"/>
          <w:sz w:val="20"/>
          <w:szCs w:val="20"/>
        </w:rPr>
        <w:t xml:space="preserve">range </w:t>
      </w:r>
      <w:r w:rsidR="00B65DF6">
        <w:rPr>
          <w:rFonts w:ascii="Verdana" w:eastAsia="Times New Roman" w:hAnsi="Verdana" w:cs="Times New Roman"/>
          <w:sz w:val="20"/>
          <w:szCs w:val="20"/>
        </w:rPr>
        <w:t xml:space="preserve">includes solutions for </w:t>
      </w:r>
      <w:r w:rsidR="00F04F8F">
        <w:rPr>
          <w:rFonts w:ascii="Verdana" w:eastAsia="Times New Roman" w:hAnsi="Verdana" w:cs="Times New Roman"/>
          <w:sz w:val="20"/>
          <w:szCs w:val="20"/>
        </w:rPr>
        <w:t xml:space="preserve">both primary and secondary packaging. </w:t>
      </w:r>
      <w:r w:rsidR="00B65DF6">
        <w:rPr>
          <w:rFonts w:ascii="Verdana" w:eastAsia="Times New Roman" w:hAnsi="Verdana" w:cs="Times New Roman"/>
          <w:sz w:val="20"/>
          <w:szCs w:val="20"/>
        </w:rPr>
        <w:t xml:space="preserve">For primary packaging applications, FamarTec is best known for its portfolio of blister packaging and thermoforming machines. Further downstream, the company supplies premium cartoners and case packers that, when combined with blistering </w:t>
      </w:r>
      <w:r w:rsidR="00B65DF6">
        <w:rPr>
          <w:rFonts w:ascii="Verdana" w:eastAsia="Times New Roman" w:hAnsi="Verdana" w:cs="Times New Roman"/>
          <w:sz w:val="20"/>
          <w:szCs w:val="20"/>
        </w:rPr>
        <w:lastRenderedPageBreak/>
        <w:t xml:space="preserve">or thermoforming </w:t>
      </w:r>
      <w:r w:rsidR="007815EE">
        <w:rPr>
          <w:rFonts w:ascii="Verdana" w:eastAsia="Times New Roman" w:hAnsi="Verdana" w:cs="Times New Roman"/>
          <w:sz w:val="20"/>
          <w:szCs w:val="20"/>
        </w:rPr>
        <w:t>units</w:t>
      </w:r>
      <w:r w:rsidR="00B65DF6">
        <w:rPr>
          <w:rFonts w:ascii="Verdana" w:eastAsia="Times New Roman" w:hAnsi="Verdana" w:cs="Times New Roman"/>
          <w:sz w:val="20"/>
          <w:szCs w:val="20"/>
        </w:rPr>
        <w:t xml:space="preserve">, </w:t>
      </w:r>
      <w:r>
        <w:rPr>
          <w:rFonts w:ascii="Verdana" w:eastAsia="Times New Roman" w:hAnsi="Verdana" w:cs="Times New Roman"/>
          <w:sz w:val="20"/>
          <w:szCs w:val="20"/>
        </w:rPr>
        <w:t>form</w:t>
      </w:r>
      <w:r w:rsidR="00B65DF6">
        <w:rPr>
          <w:rFonts w:ascii="Verdana" w:eastAsia="Times New Roman" w:hAnsi="Verdana" w:cs="Times New Roman"/>
          <w:sz w:val="20"/>
          <w:szCs w:val="20"/>
        </w:rPr>
        <w:t xml:space="preserve"> comprehensive </w:t>
      </w:r>
      <w:r w:rsidR="00F90107">
        <w:rPr>
          <w:rFonts w:ascii="Verdana" w:eastAsia="Times New Roman" w:hAnsi="Verdana" w:cs="Times New Roman"/>
          <w:sz w:val="20"/>
          <w:szCs w:val="20"/>
        </w:rPr>
        <w:t>production</w:t>
      </w:r>
      <w:r w:rsidR="00B65DF6">
        <w:rPr>
          <w:rFonts w:ascii="Verdana" w:eastAsia="Times New Roman" w:hAnsi="Verdana" w:cs="Times New Roman"/>
          <w:sz w:val="20"/>
          <w:szCs w:val="20"/>
        </w:rPr>
        <w:t xml:space="preserve"> line</w:t>
      </w:r>
      <w:r>
        <w:rPr>
          <w:rFonts w:ascii="Verdana" w:eastAsia="Times New Roman" w:hAnsi="Verdana" w:cs="Times New Roman"/>
          <w:sz w:val="20"/>
          <w:szCs w:val="20"/>
        </w:rPr>
        <w:t>s for blistered oral solid dose products and trayed syringes and vials.</w:t>
      </w:r>
      <w:r w:rsidR="00B65DF6">
        <w:rPr>
          <w:rFonts w:ascii="Verdana" w:eastAsia="Times New Roman" w:hAnsi="Verdana" w:cs="Times New Roman"/>
          <w:sz w:val="20"/>
          <w:szCs w:val="20"/>
        </w:rPr>
        <w:t xml:space="preserve">  </w:t>
      </w:r>
    </w:p>
    <w:p w14:paraId="08DE9641" w14:textId="534F4DBB" w:rsidR="00F04F8F" w:rsidRDefault="00F04F8F" w:rsidP="00F90107">
      <w:pPr>
        <w:spacing w:after="0" w:line="240" w:lineRule="auto"/>
        <w:rPr>
          <w:rFonts w:ascii="Verdana" w:eastAsia="Times New Roman" w:hAnsi="Verdana" w:cs="Times New Roman"/>
          <w:sz w:val="20"/>
          <w:szCs w:val="20"/>
        </w:rPr>
      </w:pPr>
    </w:p>
    <w:p w14:paraId="2465E18B" w14:textId="29EFBD01" w:rsidR="0079292E" w:rsidRDefault="0079292E" w:rsidP="008E36DA">
      <w:pPr>
        <w:spacing w:after="0" w:line="360" w:lineRule="auto"/>
        <w:rPr>
          <w:rFonts w:ascii="Verdana" w:eastAsia="Times New Roman" w:hAnsi="Verdana" w:cs="Times New Roman"/>
          <w:sz w:val="20"/>
          <w:szCs w:val="20"/>
        </w:rPr>
      </w:pPr>
      <w:r>
        <w:rPr>
          <w:rFonts w:ascii="Verdana" w:eastAsia="Times New Roman" w:hAnsi="Verdana" w:cs="Times New Roman"/>
          <w:sz w:val="20"/>
          <w:szCs w:val="20"/>
        </w:rPr>
        <w:t xml:space="preserve">For both Last Technology and FamarTec, partnering with MG America ensures substantially raised visibility and viability </w:t>
      </w:r>
      <w:r w:rsidR="007815EE">
        <w:rPr>
          <w:rFonts w:ascii="Verdana" w:eastAsia="Times New Roman" w:hAnsi="Verdana" w:cs="Times New Roman"/>
          <w:sz w:val="20"/>
          <w:szCs w:val="20"/>
        </w:rPr>
        <w:t>throughout</w:t>
      </w:r>
      <w:r>
        <w:rPr>
          <w:rFonts w:ascii="Verdana" w:eastAsia="Times New Roman" w:hAnsi="Verdana" w:cs="Times New Roman"/>
          <w:sz w:val="20"/>
          <w:szCs w:val="20"/>
        </w:rPr>
        <w:t xml:space="preserve"> the North American marketplace. In addition to </w:t>
      </w:r>
      <w:r w:rsidR="007815EE">
        <w:rPr>
          <w:rFonts w:ascii="Verdana" w:eastAsia="Times New Roman" w:hAnsi="Verdana" w:cs="Times New Roman"/>
          <w:sz w:val="20"/>
          <w:szCs w:val="20"/>
        </w:rPr>
        <w:t xml:space="preserve">regional </w:t>
      </w:r>
      <w:r>
        <w:rPr>
          <w:rFonts w:ascii="Verdana" w:eastAsia="Times New Roman" w:hAnsi="Verdana" w:cs="Times New Roman"/>
          <w:sz w:val="20"/>
          <w:szCs w:val="20"/>
        </w:rPr>
        <w:t xml:space="preserve">sales </w:t>
      </w:r>
      <w:r w:rsidR="00F90107">
        <w:rPr>
          <w:rFonts w:ascii="Verdana" w:eastAsia="Times New Roman" w:hAnsi="Verdana" w:cs="Times New Roman"/>
          <w:sz w:val="20"/>
          <w:szCs w:val="20"/>
        </w:rPr>
        <w:t>representatives</w:t>
      </w:r>
      <w:r>
        <w:rPr>
          <w:rFonts w:ascii="Verdana" w:eastAsia="Times New Roman" w:hAnsi="Verdana" w:cs="Times New Roman"/>
          <w:sz w:val="20"/>
          <w:szCs w:val="20"/>
        </w:rPr>
        <w:t xml:space="preserve"> specializing in key </w:t>
      </w:r>
      <w:r w:rsidR="00F90107">
        <w:rPr>
          <w:rFonts w:ascii="Verdana" w:eastAsia="Times New Roman" w:hAnsi="Verdana" w:cs="Times New Roman"/>
          <w:sz w:val="20"/>
          <w:szCs w:val="20"/>
        </w:rPr>
        <w:t>geographies</w:t>
      </w:r>
      <w:r>
        <w:rPr>
          <w:rFonts w:ascii="Verdana" w:eastAsia="Times New Roman" w:hAnsi="Verdana" w:cs="Times New Roman"/>
          <w:sz w:val="20"/>
          <w:szCs w:val="20"/>
        </w:rPr>
        <w:t>, MG America has a reputation</w:t>
      </w:r>
      <w:r w:rsidR="00F90107">
        <w:rPr>
          <w:rFonts w:ascii="Verdana" w:eastAsia="Times New Roman" w:hAnsi="Verdana" w:cs="Times New Roman"/>
          <w:sz w:val="20"/>
          <w:szCs w:val="20"/>
        </w:rPr>
        <w:t xml:space="preserve"> for expedient</w:t>
      </w:r>
      <w:r>
        <w:rPr>
          <w:rFonts w:ascii="Verdana" w:eastAsia="Times New Roman" w:hAnsi="Verdana" w:cs="Times New Roman"/>
          <w:sz w:val="20"/>
          <w:szCs w:val="20"/>
        </w:rPr>
        <w:t>, exemplary post-sales service</w:t>
      </w:r>
      <w:r w:rsidR="00F90107">
        <w:rPr>
          <w:rFonts w:ascii="Verdana" w:eastAsia="Times New Roman" w:hAnsi="Verdana" w:cs="Times New Roman"/>
          <w:sz w:val="20"/>
          <w:szCs w:val="20"/>
        </w:rPr>
        <w:t xml:space="preserve"> that helps keep its customers’ equipment at peak performance levels.</w:t>
      </w:r>
    </w:p>
    <w:p w14:paraId="3106A192" w14:textId="77777777" w:rsidR="008E36DA" w:rsidRPr="00E44F62" w:rsidRDefault="008E36DA" w:rsidP="006D4B94">
      <w:pPr>
        <w:spacing w:after="0" w:line="240" w:lineRule="auto"/>
        <w:rPr>
          <w:rFonts w:ascii="Verdana" w:hAnsi="Verdana" w:cs="Arial"/>
          <w:sz w:val="20"/>
          <w:szCs w:val="20"/>
          <w:shd w:val="clear" w:color="auto" w:fill="FFFFFF"/>
        </w:rPr>
      </w:pPr>
    </w:p>
    <w:p w14:paraId="1E464769" w14:textId="5387E317" w:rsidR="00F90107" w:rsidRDefault="00E44F62" w:rsidP="00E44F62">
      <w:pPr>
        <w:spacing w:after="0" w:line="360" w:lineRule="auto"/>
        <w:rPr>
          <w:rFonts w:ascii="Verdana" w:hAnsi="Verdana"/>
          <w:sz w:val="20"/>
          <w:szCs w:val="20"/>
        </w:rPr>
      </w:pPr>
      <w:r>
        <w:rPr>
          <w:rFonts w:ascii="Verdana" w:hAnsi="Verdana"/>
          <w:sz w:val="20"/>
          <w:szCs w:val="20"/>
        </w:rPr>
        <w:t>“</w:t>
      </w:r>
      <w:r w:rsidR="00F90107">
        <w:rPr>
          <w:rFonts w:ascii="Verdana" w:hAnsi="Verdana"/>
          <w:sz w:val="20"/>
          <w:szCs w:val="20"/>
        </w:rPr>
        <w:t xml:space="preserve">The premium equipment </w:t>
      </w:r>
      <w:r w:rsidR="007815EE">
        <w:rPr>
          <w:rFonts w:ascii="Verdana" w:hAnsi="Verdana"/>
          <w:sz w:val="20"/>
          <w:szCs w:val="20"/>
        </w:rPr>
        <w:t>supplied</w:t>
      </w:r>
      <w:r w:rsidR="00F90107">
        <w:rPr>
          <w:rFonts w:ascii="Verdana" w:hAnsi="Verdana"/>
          <w:sz w:val="20"/>
          <w:szCs w:val="20"/>
        </w:rPr>
        <w:t xml:space="preserve"> by both Last Technology and FamarTec </w:t>
      </w:r>
      <w:r w:rsidR="00E634D7">
        <w:rPr>
          <w:rFonts w:ascii="Verdana" w:hAnsi="Verdana"/>
          <w:sz w:val="20"/>
          <w:szCs w:val="20"/>
        </w:rPr>
        <w:t xml:space="preserve">broaden and </w:t>
      </w:r>
      <w:r w:rsidR="00F90107">
        <w:rPr>
          <w:rFonts w:ascii="Verdana" w:hAnsi="Verdana"/>
          <w:sz w:val="20"/>
          <w:szCs w:val="20"/>
        </w:rPr>
        <w:t xml:space="preserve">complement our existing portfolio of machinery solutions,” </w:t>
      </w:r>
      <w:r w:rsidR="00643A42">
        <w:rPr>
          <w:rFonts w:ascii="Verdana" w:hAnsi="Verdana"/>
          <w:sz w:val="20"/>
          <w:szCs w:val="20"/>
        </w:rPr>
        <w:t xml:space="preserve">said </w:t>
      </w:r>
      <w:r w:rsidR="00643A42" w:rsidRPr="00E44F62">
        <w:rPr>
          <w:rFonts w:ascii="Verdana" w:hAnsi="Verdana"/>
          <w:sz w:val="20"/>
          <w:szCs w:val="20"/>
        </w:rPr>
        <w:t>Claudio Radossi, President</w:t>
      </w:r>
      <w:r w:rsidR="00643A42">
        <w:rPr>
          <w:rFonts w:ascii="Verdana" w:hAnsi="Verdana"/>
          <w:sz w:val="20"/>
          <w:szCs w:val="20"/>
        </w:rPr>
        <w:t xml:space="preserve"> of</w:t>
      </w:r>
      <w:r w:rsidR="00643A42" w:rsidRPr="00E44F62">
        <w:rPr>
          <w:rFonts w:ascii="Verdana" w:hAnsi="Verdana"/>
          <w:sz w:val="20"/>
          <w:szCs w:val="20"/>
        </w:rPr>
        <w:t xml:space="preserve"> MG America</w:t>
      </w:r>
      <w:r w:rsidR="00F07040">
        <w:rPr>
          <w:rFonts w:ascii="Verdana" w:hAnsi="Verdana"/>
          <w:sz w:val="20"/>
          <w:szCs w:val="20"/>
        </w:rPr>
        <w:t>. “</w:t>
      </w:r>
      <w:r w:rsidR="00E634D7">
        <w:rPr>
          <w:rFonts w:ascii="Verdana" w:hAnsi="Verdana"/>
          <w:sz w:val="20"/>
          <w:szCs w:val="20"/>
        </w:rPr>
        <w:t xml:space="preserve">Our customers will benefit from an even greater selection of state-of-the-art processing and packaging equipment, while we provide Last Technology and FamarTec with increased presence and region-specific sales and service expertise.” </w:t>
      </w:r>
    </w:p>
    <w:bookmarkEnd w:id="2"/>
    <w:p w14:paraId="0561E1F4" w14:textId="77777777" w:rsidR="00247FA1" w:rsidRPr="00247FA1" w:rsidRDefault="00247FA1" w:rsidP="00247FA1">
      <w:pPr>
        <w:spacing w:before="200" w:after="0" w:line="240" w:lineRule="auto"/>
        <w:jc w:val="center"/>
        <w:rPr>
          <w:rFonts w:ascii="Verdana" w:eastAsia="Times" w:hAnsi="Verdana" w:cs="Times New Roman"/>
          <w:sz w:val="20"/>
          <w:szCs w:val="20"/>
        </w:rPr>
      </w:pPr>
      <w:r w:rsidRPr="00247FA1">
        <w:rPr>
          <w:rFonts w:ascii="Verdana" w:eastAsia="Times" w:hAnsi="Verdana" w:cs="Times New Roman"/>
          <w:sz w:val="20"/>
          <w:szCs w:val="20"/>
        </w:rPr>
        <w:t>###</w:t>
      </w:r>
    </w:p>
    <w:p w14:paraId="1725F521" w14:textId="19170B2B" w:rsidR="00247FA1" w:rsidRDefault="00247FA1" w:rsidP="00247FA1">
      <w:pPr>
        <w:spacing w:after="0" w:line="312" w:lineRule="auto"/>
        <w:rPr>
          <w:rFonts w:ascii="Verdana" w:eastAsia="Times" w:hAnsi="Verdana" w:cs="Times New Roman"/>
          <w:b/>
          <w:sz w:val="20"/>
          <w:szCs w:val="20"/>
        </w:rPr>
      </w:pPr>
    </w:p>
    <w:bookmarkEnd w:id="1"/>
    <w:p w14:paraId="20764C27" w14:textId="2FCA8B2F" w:rsidR="00A95C1A" w:rsidRDefault="00A95C1A" w:rsidP="00A95C1A">
      <w:pPr>
        <w:spacing w:after="120" w:line="288" w:lineRule="auto"/>
        <w:rPr>
          <w:rFonts w:ascii="Verdana" w:hAnsi="Verdana"/>
          <w:b/>
          <w:bCs/>
          <w:sz w:val="20"/>
          <w:szCs w:val="20"/>
        </w:rPr>
      </w:pPr>
      <w:r w:rsidRPr="00A95C1A">
        <w:rPr>
          <w:rFonts w:ascii="Verdana" w:hAnsi="Verdana"/>
          <w:b/>
          <w:bCs/>
          <w:sz w:val="20"/>
          <w:szCs w:val="20"/>
        </w:rPr>
        <w:t>About MG America</w:t>
      </w:r>
    </w:p>
    <w:p w14:paraId="41482A27" w14:textId="77777777" w:rsidR="00A95C1A" w:rsidRDefault="00A95C1A" w:rsidP="00A95C1A">
      <w:pPr>
        <w:spacing w:after="0" w:line="288" w:lineRule="auto"/>
        <w:rPr>
          <w:rFonts w:ascii="Verdana" w:hAnsi="Verdana"/>
          <w:sz w:val="20"/>
          <w:szCs w:val="20"/>
        </w:rPr>
      </w:pPr>
      <w:r w:rsidRPr="00A95C1A">
        <w:rPr>
          <w:rFonts w:ascii="Verdana" w:hAnsi="Verdana"/>
          <w:sz w:val="20"/>
          <w:szCs w:val="20"/>
        </w:rPr>
        <w:t xml:space="preserve">MG America is a subsidiary of MG2 of Bologna Italy, a company that was founded in 1966 and today is one of the world’s three leading manufacturers of capsule filling equipment. MG America is a leading supplier of an innovative family of precision-crafted processing and packaging machinery that includes capsule fillers, material handling and sterilization technologies, primary packaging equipment, secondary packaging equipment, checkweighing/weight control systems, tablet &amp; capsule inspection, and line integration solutions. </w:t>
      </w:r>
    </w:p>
    <w:p w14:paraId="153F6A4A" w14:textId="77777777" w:rsidR="00A95C1A" w:rsidRDefault="00A95C1A" w:rsidP="00A95C1A">
      <w:pPr>
        <w:spacing w:after="0" w:line="288" w:lineRule="auto"/>
        <w:rPr>
          <w:rFonts w:ascii="Verdana" w:hAnsi="Verdana"/>
          <w:sz w:val="20"/>
          <w:szCs w:val="20"/>
        </w:rPr>
      </w:pPr>
    </w:p>
    <w:p w14:paraId="088271AE" w14:textId="3B8E6190" w:rsidR="00A95C1A" w:rsidRPr="00A95C1A" w:rsidRDefault="00A95C1A" w:rsidP="00A95C1A">
      <w:pPr>
        <w:spacing w:after="0" w:line="288" w:lineRule="auto"/>
        <w:rPr>
          <w:rFonts w:ascii="Verdana" w:hAnsi="Verdana"/>
          <w:sz w:val="20"/>
          <w:szCs w:val="20"/>
        </w:rPr>
      </w:pPr>
      <w:r w:rsidRPr="00A95C1A">
        <w:rPr>
          <w:rFonts w:ascii="Verdana" w:hAnsi="Verdana"/>
          <w:sz w:val="20"/>
          <w:szCs w:val="20"/>
        </w:rPr>
        <w:t>From sales, field service and spare parts to machine trials and local service/support representation, MG America offers a true "Partnership for Success."</w:t>
      </w:r>
      <w:r>
        <w:rPr>
          <w:rFonts w:ascii="Verdana" w:hAnsi="Verdana"/>
          <w:sz w:val="20"/>
          <w:szCs w:val="20"/>
        </w:rPr>
        <w:t xml:space="preserve"> </w:t>
      </w:r>
      <w:r w:rsidRPr="00A95C1A">
        <w:rPr>
          <w:rFonts w:ascii="Verdana" w:hAnsi="Verdana"/>
          <w:sz w:val="20"/>
          <w:szCs w:val="20"/>
        </w:rPr>
        <w:t>MG America is located at 31 Kulick Road, Fairfield, NJ 07004. For more information, call (973) 808-8185 or visit</w:t>
      </w:r>
      <w:r w:rsidRPr="00A95C1A">
        <w:rPr>
          <w:rFonts w:ascii="Verdana" w:hAnsi="Verdana"/>
          <w:b/>
          <w:bCs/>
          <w:sz w:val="20"/>
          <w:szCs w:val="20"/>
        </w:rPr>
        <w:t> </w:t>
      </w:r>
      <w:hyperlink r:id="rId8" w:tgtFrame="_blank" w:tooltip="http://www.mgamerica.com" w:history="1">
        <w:r w:rsidRPr="00A95C1A">
          <w:rPr>
            <w:rStyle w:val="Hyperlink"/>
            <w:rFonts w:ascii="Verdana" w:hAnsi="Verdana"/>
            <w:sz w:val="20"/>
            <w:szCs w:val="20"/>
          </w:rPr>
          <w:t>www.mgamerica.com</w:t>
        </w:r>
      </w:hyperlink>
      <w:r w:rsidRPr="00A95C1A">
        <w:rPr>
          <w:rFonts w:ascii="Verdana" w:hAnsi="Verdana"/>
          <w:sz w:val="20"/>
          <w:szCs w:val="20"/>
        </w:rPr>
        <w:t>.</w:t>
      </w:r>
      <w:r w:rsidRPr="00A95C1A">
        <w:rPr>
          <w:rFonts w:ascii="Verdana" w:hAnsi="Verdana"/>
          <w:b/>
          <w:bCs/>
          <w:sz w:val="20"/>
          <w:szCs w:val="20"/>
        </w:rPr>
        <w:t xml:space="preserve">  </w:t>
      </w:r>
      <w:r w:rsidRPr="00A95C1A">
        <w:rPr>
          <w:rFonts w:ascii="Verdana" w:hAnsi="Verdana"/>
          <w:sz w:val="20"/>
          <w:szCs w:val="20"/>
        </w:rPr>
        <w:t>  </w:t>
      </w:r>
    </w:p>
    <w:p w14:paraId="0F4FCDC5" w14:textId="77777777" w:rsidR="00A95C1A" w:rsidRDefault="00A95C1A" w:rsidP="00A95C1A"/>
    <w:p w14:paraId="54D734BF" w14:textId="77777777" w:rsidR="00247FA1" w:rsidRPr="00247FA1" w:rsidRDefault="00247FA1" w:rsidP="00247FA1">
      <w:pPr>
        <w:spacing w:after="0" w:line="360" w:lineRule="auto"/>
        <w:rPr>
          <w:rFonts w:ascii="Verdana" w:eastAsia="Times" w:hAnsi="Verdana" w:cs="Times New Roman"/>
          <w:spacing w:val="-2"/>
          <w:sz w:val="20"/>
          <w:szCs w:val="20"/>
        </w:rPr>
      </w:pPr>
    </w:p>
    <w:p w14:paraId="0107E765" w14:textId="77777777" w:rsidR="00E44F62" w:rsidRPr="00E44F62" w:rsidRDefault="00E44F62">
      <w:pPr>
        <w:rPr>
          <w:b/>
          <w:bCs/>
        </w:rPr>
      </w:pPr>
    </w:p>
    <w:sectPr w:rsidR="00E44F62" w:rsidRPr="00E44F62" w:rsidSect="00A252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45 Light">
    <w:altName w:val="Arial"/>
    <w:panose1 w:val="00000000000000000000"/>
    <w:charset w:val="00"/>
    <w:family w:val="swiss"/>
    <w:notTrueType/>
    <w:pitch w:val="variable"/>
    <w:sig w:usb0="00000003" w:usb1="00000000" w:usb2="00000000" w:usb3="00000000" w:csb0="00000001" w:csb1="00000000"/>
  </w:font>
  <w:font w:name="Meta-Normal">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63D"/>
    <w:multiLevelType w:val="hybridMultilevel"/>
    <w:tmpl w:val="F8F44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9789E"/>
    <w:multiLevelType w:val="multilevel"/>
    <w:tmpl w:val="31C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36AC6"/>
    <w:multiLevelType w:val="hybridMultilevel"/>
    <w:tmpl w:val="FF76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6888"/>
    <w:multiLevelType w:val="hybridMultilevel"/>
    <w:tmpl w:val="D68EAC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4AD6484E"/>
    <w:multiLevelType w:val="multilevel"/>
    <w:tmpl w:val="24B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53421"/>
    <w:multiLevelType w:val="multilevel"/>
    <w:tmpl w:val="4A56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F242A"/>
    <w:multiLevelType w:val="multilevel"/>
    <w:tmpl w:val="34C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40CA7"/>
    <w:multiLevelType w:val="hybridMultilevel"/>
    <w:tmpl w:val="3660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A75E9D"/>
    <w:multiLevelType w:val="multilevel"/>
    <w:tmpl w:val="0F4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D219CC"/>
    <w:multiLevelType w:val="multilevel"/>
    <w:tmpl w:val="AC2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1197C"/>
    <w:multiLevelType w:val="hybridMultilevel"/>
    <w:tmpl w:val="BDA86FDC"/>
    <w:lvl w:ilvl="0" w:tplc="D66C8BC8">
      <w:start w:val="1"/>
      <w:numFmt w:val="bullet"/>
      <w:lvlText w:val="•"/>
      <w:lvlJc w:val="left"/>
      <w:pPr>
        <w:tabs>
          <w:tab w:val="num" w:pos="720"/>
        </w:tabs>
        <w:ind w:left="720" w:hanging="360"/>
      </w:pPr>
      <w:rPr>
        <w:rFonts w:ascii="Arial" w:hAnsi="Arial" w:hint="default"/>
      </w:rPr>
    </w:lvl>
    <w:lvl w:ilvl="1" w:tplc="FD08D822" w:tentative="1">
      <w:start w:val="1"/>
      <w:numFmt w:val="bullet"/>
      <w:lvlText w:val="•"/>
      <w:lvlJc w:val="left"/>
      <w:pPr>
        <w:tabs>
          <w:tab w:val="num" w:pos="1440"/>
        </w:tabs>
        <w:ind w:left="1440" w:hanging="360"/>
      </w:pPr>
      <w:rPr>
        <w:rFonts w:ascii="Arial" w:hAnsi="Arial" w:hint="default"/>
      </w:rPr>
    </w:lvl>
    <w:lvl w:ilvl="2" w:tplc="204C6624" w:tentative="1">
      <w:start w:val="1"/>
      <w:numFmt w:val="bullet"/>
      <w:lvlText w:val="•"/>
      <w:lvlJc w:val="left"/>
      <w:pPr>
        <w:tabs>
          <w:tab w:val="num" w:pos="2160"/>
        </w:tabs>
        <w:ind w:left="2160" w:hanging="360"/>
      </w:pPr>
      <w:rPr>
        <w:rFonts w:ascii="Arial" w:hAnsi="Arial" w:hint="default"/>
      </w:rPr>
    </w:lvl>
    <w:lvl w:ilvl="3" w:tplc="DC622FBA" w:tentative="1">
      <w:start w:val="1"/>
      <w:numFmt w:val="bullet"/>
      <w:lvlText w:val="•"/>
      <w:lvlJc w:val="left"/>
      <w:pPr>
        <w:tabs>
          <w:tab w:val="num" w:pos="2880"/>
        </w:tabs>
        <w:ind w:left="2880" w:hanging="360"/>
      </w:pPr>
      <w:rPr>
        <w:rFonts w:ascii="Arial" w:hAnsi="Arial" w:hint="default"/>
      </w:rPr>
    </w:lvl>
    <w:lvl w:ilvl="4" w:tplc="4B265F34" w:tentative="1">
      <w:start w:val="1"/>
      <w:numFmt w:val="bullet"/>
      <w:lvlText w:val="•"/>
      <w:lvlJc w:val="left"/>
      <w:pPr>
        <w:tabs>
          <w:tab w:val="num" w:pos="3600"/>
        </w:tabs>
        <w:ind w:left="3600" w:hanging="360"/>
      </w:pPr>
      <w:rPr>
        <w:rFonts w:ascii="Arial" w:hAnsi="Arial" w:hint="default"/>
      </w:rPr>
    </w:lvl>
    <w:lvl w:ilvl="5" w:tplc="E61C56CE" w:tentative="1">
      <w:start w:val="1"/>
      <w:numFmt w:val="bullet"/>
      <w:lvlText w:val="•"/>
      <w:lvlJc w:val="left"/>
      <w:pPr>
        <w:tabs>
          <w:tab w:val="num" w:pos="4320"/>
        </w:tabs>
        <w:ind w:left="4320" w:hanging="360"/>
      </w:pPr>
      <w:rPr>
        <w:rFonts w:ascii="Arial" w:hAnsi="Arial" w:hint="default"/>
      </w:rPr>
    </w:lvl>
    <w:lvl w:ilvl="6" w:tplc="AC64144E" w:tentative="1">
      <w:start w:val="1"/>
      <w:numFmt w:val="bullet"/>
      <w:lvlText w:val="•"/>
      <w:lvlJc w:val="left"/>
      <w:pPr>
        <w:tabs>
          <w:tab w:val="num" w:pos="5040"/>
        </w:tabs>
        <w:ind w:left="5040" w:hanging="360"/>
      </w:pPr>
      <w:rPr>
        <w:rFonts w:ascii="Arial" w:hAnsi="Arial" w:hint="default"/>
      </w:rPr>
    </w:lvl>
    <w:lvl w:ilvl="7" w:tplc="5E322E3C" w:tentative="1">
      <w:start w:val="1"/>
      <w:numFmt w:val="bullet"/>
      <w:lvlText w:val="•"/>
      <w:lvlJc w:val="left"/>
      <w:pPr>
        <w:tabs>
          <w:tab w:val="num" w:pos="5760"/>
        </w:tabs>
        <w:ind w:left="5760" w:hanging="360"/>
      </w:pPr>
      <w:rPr>
        <w:rFonts w:ascii="Arial" w:hAnsi="Arial" w:hint="default"/>
      </w:rPr>
    </w:lvl>
    <w:lvl w:ilvl="8" w:tplc="23D04D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E43AFF"/>
    <w:multiLevelType w:val="hybridMultilevel"/>
    <w:tmpl w:val="40CE9E84"/>
    <w:lvl w:ilvl="0" w:tplc="A432BA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4E1E4B"/>
    <w:multiLevelType w:val="multilevel"/>
    <w:tmpl w:val="D97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D63E0"/>
    <w:multiLevelType w:val="hybridMultilevel"/>
    <w:tmpl w:val="E5744D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3"/>
  </w:num>
  <w:num w:numId="7">
    <w:abstractNumId w:val="2"/>
  </w:num>
  <w:num w:numId="8">
    <w:abstractNumId w:val="10"/>
  </w:num>
  <w:num w:numId="9">
    <w:abstractNumId w:val="1"/>
  </w:num>
  <w:num w:numId="10">
    <w:abstractNumId w:val="9"/>
  </w:num>
  <w:num w:numId="11">
    <w:abstractNumId w:val="12"/>
  </w:num>
  <w:num w:numId="12">
    <w:abstractNumId w:val="6"/>
  </w:num>
  <w:num w:numId="13">
    <w:abstractNumId w:val="8"/>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A1"/>
    <w:rsid w:val="00000483"/>
    <w:rsid w:val="0000270A"/>
    <w:rsid w:val="000142FA"/>
    <w:rsid w:val="00037F98"/>
    <w:rsid w:val="0005444D"/>
    <w:rsid w:val="00056DC5"/>
    <w:rsid w:val="00070FEF"/>
    <w:rsid w:val="00076B00"/>
    <w:rsid w:val="00091B45"/>
    <w:rsid w:val="000960CA"/>
    <w:rsid w:val="000A33AE"/>
    <w:rsid w:val="000A49C2"/>
    <w:rsid w:val="000C3100"/>
    <w:rsid w:val="000D0A27"/>
    <w:rsid w:val="000E35F3"/>
    <w:rsid w:val="000F08C9"/>
    <w:rsid w:val="000F2F6A"/>
    <w:rsid w:val="001324D2"/>
    <w:rsid w:val="001443C1"/>
    <w:rsid w:val="00153B85"/>
    <w:rsid w:val="0016130B"/>
    <w:rsid w:val="001979DC"/>
    <w:rsid w:val="001A7791"/>
    <w:rsid w:val="001B0284"/>
    <w:rsid w:val="001C378C"/>
    <w:rsid w:val="001D07FA"/>
    <w:rsid w:val="001D5AA6"/>
    <w:rsid w:val="001D7173"/>
    <w:rsid w:val="001E3D0D"/>
    <w:rsid w:val="001F2A92"/>
    <w:rsid w:val="00205302"/>
    <w:rsid w:val="00211565"/>
    <w:rsid w:val="00213AC0"/>
    <w:rsid w:val="00221730"/>
    <w:rsid w:val="00247FA1"/>
    <w:rsid w:val="002713B5"/>
    <w:rsid w:val="00275518"/>
    <w:rsid w:val="00287A7D"/>
    <w:rsid w:val="00296326"/>
    <w:rsid w:val="00297534"/>
    <w:rsid w:val="002B66E7"/>
    <w:rsid w:val="002D4442"/>
    <w:rsid w:val="002E16A0"/>
    <w:rsid w:val="003039D8"/>
    <w:rsid w:val="00306538"/>
    <w:rsid w:val="003075C0"/>
    <w:rsid w:val="0031313B"/>
    <w:rsid w:val="00321C10"/>
    <w:rsid w:val="0032336B"/>
    <w:rsid w:val="0032578B"/>
    <w:rsid w:val="003354EE"/>
    <w:rsid w:val="00352B4B"/>
    <w:rsid w:val="00356E2C"/>
    <w:rsid w:val="00357A8A"/>
    <w:rsid w:val="00366EC3"/>
    <w:rsid w:val="00376F5E"/>
    <w:rsid w:val="003865F2"/>
    <w:rsid w:val="003B768A"/>
    <w:rsid w:val="003F27AB"/>
    <w:rsid w:val="00411B3D"/>
    <w:rsid w:val="004365DD"/>
    <w:rsid w:val="00454D70"/>
    <w:rsid w:val="00455128"/>
    <w:rsid w:val="00455EE7"/>
    <w:rsid w:val="0048544C"/>
    <w:rsid w:val="0049445B"/>
    <w:rsid w:val="004A32CD"/>
    <w:rsid w:val="004A75F6"/>
    <w:rsid w:val="004B043A"/>
    <w:rsid w:val="004C193D"/>
    <w:rsid w:val="004E05AA"/>
    <w:rsid w:val="004E742F"/>
    <w:rsid w:val="004F2BD7"/>
    <w:rsid w:val="004F4662"/>
    <w:rsid w:val="005271DF"/>
    <w:rsid w:val="005278F6"/>
    <w:rsid w:val="00533C33"/>
    <w:rsid w:val="00537549"/>
    <w:rsid w:val="00544D35"/>
    <w:rsid w:val="00551066"/>
    <w:rsid w:val="005540CC"/>
    <w:rsid w:val="0055642C"/>
    <w:rsid w:val="005916A9"/>
    <w:rsid w:val="00595094"/>
    <w:rsid w:val="0059651D"/>
    <w:rsid w:val="005A2772"/>
    <w:rsid w:val="005A517A"/>
    <w:rsid w:val="005D6826"/>
    <w:rsid w:val="005E05E4"/>
    <w:rsid w:val="005E3906"/>
    <w:rsid w:val="005F77C5"/>
    <w:rsid w:val="006051F6"/>
    <w:rsid w:val="00610609"/>
    <w:rsid w:val="00613465"/>
    <w:rsid w:val="00613A2C"/>
    <w:rsid w:val="006252C0"/>
    <w:rsid w:val="00626F11"/>
    <w:rsid w:val="00632D35"/>
    <w:rsid w:val="006366A7"/>
    <w:rsid w:val="00643A42"/>
    <w:rsid w:val="00650B56"/>
    <w:rsid w:val="00653F89"/>
    <w:rsid w:val="0065585A"/>
    <w:rsid w:val="0066253A"/>
    <w:rsid w:val="00666604"/>
    <w:rsid w:val="0067269D"/>
    <w:rsid w:val="00683B0C"/>
    <w:rsid w:val="00693ACB"/>
    <w:rsid w:val="00697942"/>
    <w:rsid w:val="006B5E9F"/>
    <w:rsid w:val="006C056E"/>
    <w:rsid w:val="006D4B94"/>
    <w:rsid w:val="006E4A18"/>
    <w:rsid w:val="006E5858"/>
    <w:rsid w:val="006E5E18"/>
    <w:rsid w:val="006F0269"/>
    <w:rsid w:val="00720F6D"/>
    <w:rsid w:val="007309C2"/>
    <w:rsid w:val="00745020"/>
    <w:rsid w:val="00753A26"/>
    <w:rsid w:val="007749E1"/>
    <w:rsid w:val="00776674"/>
    <w:rsid w:val="007815EE"/>
    <w:rsid w:val="007837F5"/>
    <w:rsid w:val="00787FDF"/>
    <w:rsid w:val="00792327"/>
    <w:rsid w:val="0079292E"/>
    <w:rsid w:val="007A2CBA"/>
    <w:rsid w:val="007A6D91"/>
    <w:rsid w:val="007C0F31"/>
    <w:rsid w:val="007C6041"/>
    <w:rsid w:val="007F608C"/>
    <w:rsid w:val="00832A6F"/>
    <w:rsid w:val="00834F9B"/>
    <w:rsid w:val="00853F88"/>
    <w:rsid w:val="00855339"/>
    <w:rsid w:val="0086052F"/>
    <w:rsid w:val="00880219"/>
    <w:rsid w:val="00897281"/>
    <w:rsid w:val="008972C0"/>
    <w:rsid w:val="008C06A8"/>
    <w:rsid w:val="008C49BE"/>
    <w:rsid w:val="008E36DA"/>
    <w:rsid w:val="008F49E3"/>
    <w:rsid w:val="00910089"/>
    <w:rsid w:val="00945AF7"/>
    <w:rsid w:val="0096748B"/>
    <w:rsid w:val="0097172E"/>
    <w:rsid w:val="00982660"/>
    <w:rsid w:val="009828B0"/>
    <w:rsid w:val="00985BF7"/>
    <w:rsid w:val="00990022"/>
    <w:rsid w:val="009917D3"/>
    <w:rsid w:val="009960D4"/>
    <w:rsid w:val="009A19BC"/>
    <w:rsid w:val="009C1E94"/>
    <w:rsid w:val="009D17A5"/>
    <w:rsid w:val="009D590B"/>
    <w:rsid w:val="00A17A47"/>
    <w:rsid w:val="00A21827"/>
    <w:rsid w:val="00A25202"/>
    <w:rsid w:val="00A2769F"/>
    <w:rsid w:val="00A41920"/>
    <w:rsid w:val="00A6129D"/>
    <w:rsid w:val="00A66F76"/>
    <w:rsid w:val="00A80B14"/>
    <w:rsid w:val="00A80D37"/>
    <w:rsid w:val="00A8730E"/>
    <w:rsid w:val="00A95C1A"/>
    <w:rsid w:val="00AA14AE"/>
    <w:rsid w:val="00AA7393"/>
    <w:rsid w:val="00AB1E1E"/>
    <w:rsid w:val="00AB72EE"/>
    <w:rsid w:val="00AC23A9"/>
    <w:rsid w:val="00AF2EC8"/>
    <w:rsid w:val="00AF624D"/>
    <w:rsid w:val="00B24D47"/>
    <w:rsid w:val="00B4559F"/>
    <w:rsid w:val="00B642A9"/>
    <w:rsid w:val="00B65953"/>
    <w:rsid w:val="00B65DF6"/>
    <w:rsid w:val="00B7406B"/>
    <w:rsid w:val="00B83669"/>
    <w:rsid w:val="00B925DF"/>
    <w:rsid w:val="00BA02B1"/>
    <w:rsid w:val="00BA4930"/>
    <w:rsid w:val="00BB0082"/>
    <w:rsid w:val="00BC1570"/>
    <w:rsid w:val="00BF4C0B"/>
    <w:rsid w:val="00C403EF"/>
    <w:rsid w:val="00C650C1"/>
    <w:rsid w:val="00C7184F"/>
    <w:rsid w:val="00C71F9A"/>
    <w:rsid w:val="00C77AFF"/>
    <w:rsid w:val="00C90DC7"/>
    <w:rsid w:val="00CB1E3E"/>
    <w:rsid w:val="00CB4B59"/>
    <w:rsid w:val="00CC32E4"/>
    <w:rsid w:val="00D1550A"/>
    <w:rsid w:val="00D26066"/>
    <w:rsid w:val="00D345DB"/>
    <w:rsid w:val="00D34C34"/>
    <w:rsid w:val="00D3541E"/>
    <w:rsid w:val="00D558D9"/>
    <w:rsid w:val="00D6133F"/>
    <w:rsid w:val="00D77EBD"/>
    <w:rsid w:val="00D83B35"/>
    <w:rsid w:val="00D916D2"/>
    <w:rsid w:val="00DB0CA6"/>
    <w:rsid w:val="00DC7930"/>
    <w:rsid w:val="00DF2EB0"/>
    <w:rsid w:val="00DF4549"/>
    <w:rsid w:val="00E22B0B"/>
    <w:rsid w:val="00E30B3E"/>
    <w:rsid w:val="00E34343"/>
    <w:rsid w:val="00E44F62"/>
    <w:rsid w:val="00E5269B"/>
    <w:rsid w:val="00E61876"/>
    <w:rsid w:val="00E634D7"/>
    <w:rsid w:val="00E936D0"/>
    <w:rsid w:val="00EA727C"/>
    <w:rsid w:val="00EB1943"/>
    <w:rsid w:val="00ED4F85"/>
    <w:rsid w:val="00EE38C7"/>
    <w:rsid w:val="00EF4E62"/>
    <w:rsid w:val="00F04F8F"/>
    <w:rsid w:val="00F07040"/>
    <w:rsid w:val="00F12206"/>
    <w:rsid w:val="00F20042"/>
    <w:rsid w:val="00F3020A"/>
    <w:rsid w:val="00F54215"/>
    <w:rsid w:val="00F57797"/>
    <w:rsid w:val="00F75464"/>
    <w:rsid w:val="00F86C96"/>
    <w:rsid w:val="00F90107"/>
    <w:rsid w:val="00F94BA8"/>
    <w:rsid w:val="00F962B9"/>
    <w:rsid w:val="00FA69E8"/>
    <w:rsid w:val="00FB216E"/>
    <w:rsid w:val="00FB423C"/>
    <w:rsid w:val="00FB440C"/>
    <w:rsid w:val="00FB575B"/>
    <w:rsid w:val="00FB60A7"/>
    <w:rsid w:val="00FD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FE2A"/>
  <w15:docId w15:val="{70D0C29E-BEFD-4FE8-AB4A-7F26976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BE"/>
    <w:pPr>
      <w:ind w:left="720"/>
      <w:contextualSpacing/>
    </w:pPr>
  </w:style>
  <w:style w:type="paragraph" w:styleId="BalloonText">
    <w:name w:val="Balloon Text"/>
    <w:basedOn w:val="Normal"/>
    <w:link w:val="BalloonTextChar"/>
    <w:uiPriority w:val="99"/>
    <w:semiHidden/>
    <w:unhideWhenUsed/>
    <w:rsid w:val="0066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3A"/>
    <w:rPr>
      <w:rFonts w:ascii="Segoe UI" w:hAnsi="Segoe UI" w:cs="Segoe UI"/>
      <w:sz w:val="18"/>
      <w:szCs w:val="18"/>
    </w:rPr>
  </w:style>
  <w:style w:type="paragraph" w:styleId="PlainText">
    <w:name w:val="Plain Text"/>
    <w:basedOn w:val="Normal"/>
    <w:link w:val="PlainTextChar"/>
    <w:uiPriority w:val="99"/>
    <w:unhideWhenUsed/>
    <w:rsid w:val="006E5E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E5E18"/>
    <w:rPr>
      <w:rFonts w:ascii="Consolas" w:eastAsia="Calibri" w:hAnsi="Consolas" w:cs="Times New Roman"/>
      <w:sz w:val="21"/>
      <w:szCs w:val="21"/>
    </w:rPr>
  </w:style>
  <w:style w:type="character" w:styleId="Hyperlink">
    <w:name w:val="Hyperlink"/>
    <w:basedOn w:val="DefaultParagraphFont"/>
    <w:uiPriority w:val="99"/>
    <w:unhideWhenUsed/>
    <w:rsid w:val="00297534"/>
    <w:rPr>
      <w:color w:val="0563C1" w:themeColor="hyperlink"/>
      <w:u w:val="single"/>
    </w:rPr>
  </w:style>
  <w:style w:type="character" w:styleId="FollowedHyperlink">
    <w:name w:val="FollowedHyperlink"/>
    <w:basedOn w:val="DefaultParagraphFont"/>
    <w:uiPriority w:val="99"/>
    <w:semiHidden/>
    <w:unhideWhenUsed/>
    <w:rsid w:val="004E05AA"/>
    <w:rPr>
      <w:color w:val="954F72" w:themeColor="followedHyperlink"/>
      <w:u w:val="single"/>
    </w:rPr>
  </w:style>
  <w:style w:type="paragraph" w:styleId="NormalWeb">
    <w:name w:val="Normal (Web)"/>
    <w:basedOn w:val="Normal"/>
    <w:uiPriority w:val="99"/>
    <w:unhideWhenUsed/>
    <w:rsid w:val="0031313B"/>
    <w:pPr>
      <w:spacing w:after="30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559F"/>
    <w:rPr>
      <w:sz w:val="16"/>
      <w:szCs w:val="16"/>
    </w:rPr>
  </w:style>
  <w:style w:type="paragraph" w:styleId="CommentText">
    <w:name w:val="annotation text"/>
    <w:basedOn w:val="Normal"/>
    <w:link w:val="CommentTextChar"/>
    <w:uiPriority w:val="99"/>
    <w:unhideWhenUsed/>
    <w:rsid w:val="00B4559F"/>
    <w:pPr>
      <w:spacing w:line="240" w:lineRule="auto"/>
    </w:pPr>
    <w:rPr>
      <w:sz w:val="20"/>
      <w:szCs w:val="20"/>
    </w:rPr>
  </w:style>
  <w:style w:type="character" w:customStyle="1" w:styleId="CommentTextChar">
    <w:name w:val="Comment Text Char"/>
    <w:basedOn w:val="DefaultParagraphFont"/>
    <w:link w:val="CommentText"/>
    <w:uiPriority w:val="99"/>
    <w:rsid w:val="00B4559F"/>
    <w:rPr>
      <w:sz w:val="20"/>
      <w:szCs w:val="20"/>
    </w:rPr>
  </w:style>
  <w:style w:type="paragraph" w:styleId="CommentSubject">
    <w:name w:val="annotation subject"/>
    <w:basedOn w:val="CommentText"/>
    <w:next w:val="CommentText"/>
    <w:link w:val="CommentSubjectChar"/>
    <w:uiPriority w:val="99"/>
    <w:semiHidden/>
    <w:unhideWhenUsed/>
    <w:rsid w:val="00B4559F"/>
    <w:rPr>
      <w:b/>
      <w:bCs/>
    </w:rPr>
  </w:style>
  <w:style w:type="character" w:customStyle="1" w:styleId="CommentSubjectChar">
    <w:name w:val="Comment Subject Char"/>
    <w:basedOn w:val="CommentTextChar"/>
    <w:link w:val="CommentSubject"/>
    <w:uiPriority w:val="99"/>
    <w:semiHidden/>
    <w:rsid w:val="00B4559F"/>
    <w:rPr>
      <w:b/>
      <w:bCs/>
      <w:sz w:val="20"/>
      <w:szCs w:val="20"/>
    </w:rPr>
  </w:style>
  <w:style w:type="paragraph" w:customStyle="1" w:styleId="xmsonormal">
    <w:name w:val="x_msonormal"/>
    <w:basedOn w:val="Normal"/>
    <w:rsid w:val="00070FEF"/>
    <w:pPr>
      <w:spacing w:after="0" w:line="240" w:lineRule="auto"/>
    </w:pPr>
    <w:rPr>
      <w:rFonts w:ascii="Calibri" w:hAnsi="Calibri" w:cs="Calibri"/>
    </w:rPr>
  </w:style>
  <w:style w:type="character" w:styleId="Strong">
    <w:name w:val="Strong"/>
    <w:basedOn w:val="DefaultParagraphFont"/>
    <w:uiPriority w:val="22"/>
    <w:qFormat/>
    <w:rsid w:val="00070FEF"/>
    <w:rPr>
      <w:b/>
      <w:bCs/>
    </w:rPr>
  </w:style>
  <w:style w:type="character" w:styleId="Emphasis">
    <w:name w:val="Emphasis"/>
    <w:basedOn w:val="DefaultParagraphFont"/>
    <w:uiPriority w:val="20"/>
    <w:qFormat/>
    <w:rsid w:val="00070FEF"/>
    <w:rPr>
      <w:i/>
      <w:iCs/>
    </w:rPr>
  </w:style>
  <w:style w:type="paragraph" w:styleId="BodyText">
    <w:name w:val="Body Text"/>
    <w:basedOn w:val="Normal"/>
    <w:link w:val="BodyTextChar"/>
    <w:rsid w:val="005A2772"/>
    <w:pPr>
      <w:spacing w:after="0" w:line="360" w:lineRule="auto"/>
    </w:pPr>
    <w:rPr>
      <w:rFonts w:ascii="Helvetica" w:eastAsia="Times" w:hAnsi="Helvetica" w:cs="Times New Roman"/>
      <w:sz w:val="24"/>
      <w:szCs w:val="20"/>
    </w:rPr>
  </w:style>
  <w:style w:type="character" w:customStyle="1" w:styleId="BodyTextChar">
    <w:name w:val="Body Text Char"/>
    <w:basedOn w:val="DefaultParagraphFont"/>
    <w:link w:val="BodyText"/>
    <w:rsid w:val="005A2772"/>
    <w:rPr>
      <w:rFonts w:ascii="Helvetica" w:eastAsia="Times" w:hAnsi="Helvetica" w:cs="Times New Roman"/>
      <w:sz w:val="24"/>
      <w:szCs w:val="20"/>
    </w:rPr>
  </w:style>
  <w:style w:type="paragraph" w:customStyle="1" w:styleId="09Appendixrunningtext">
    <w:name w:val="09 Appendix running text"/>
    <w:basedOn w:val="Normal"/>
    <w:next w:val="Normal"/>
    <w:link w:val="09AppendixrunningtextZchn"/>
    <w:autoRedefine/>
    <w:qFormat/>
    <w:rsid w:val="009960D4"/>
    <w:pPr>
      <w:tabs>
        <w:tab w:val="left" w:pos="284"/>
      </w:tabs>
      <w:spacing w:before="120" w:after="0" w:line="264" w:lineRule="auto"/>
    </w:pPr>
    <w:rPr>
      <w:rFonts w:ascii="Univers 45 Light" w:eastAsiaTheme="minorEastAsia" w:hAnsi="Univers 45 Light" w:cs="Meta-Normal"/>
      <w:spacing w:val="-2"/>
      <w:lang w:val="en-GB" w:eastAsia="en-GB" w:bidi="en-GB"/>
    </w:rPr>
  </w:style>
  <w:style w:type="character" w:customStyle="1" w:styleId="09AppendixrunningtextZchn">
    <w:name w:val="09 Appendix running text Zchn"/>
    <w:basedOn w:val="DefaultParagraphFont"/>
    <w:link w:val="09Appendixrunningtext"/>
    <w:rsid w:val="009960D4"/>
    <w:rPr>
      <w:rFonts w:ascii="Univers 45 Light" w:eastAsiaTheme="minorEastAsia" w:hAnsi="Univers 45 Light" w:cs="Meta-Normal"/>
      <w:spacing w:val="-2"/>
      <w:lang w:val="en-GB" w:eastAsia="en-GB" w:bidi="en-GB"/>
    </w:rPr>
  </w:style>
  <w:style w:type="character" w:styleId="UnresolvedMention">
    <w:name w:val="Unresolved Mention"/>
    <w:basedOn w:val="DefaultParagraphFont"/>
    <w:uiPriority w:val="99"/>
    <w:semiHidden/>
    <w:unhideWhenUsed/>
    <w:rsid w:val="00E44F62"/>
    <w:rPr>
      <w:color w:val="605E5C"/>
      <w:shd w:val="clear" w:color="auto" w:fill="E1DFDD"/>
    </w:rPr>
  </w:style>
  <w:style w:type="paragraph" w:styleId="Revision">
    <w:name w:val="Revision"/>
    <w:hidden/>
    <w:uiPriority w:val="99"/>
    <w:semiHidden/>
    <w:rsid w:val="00411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3844">
      <w:bodyDiv w:val="1"/>
      <w:marLeft w:val="0"/>
      <w:marRight w:val="0"/>
      <w:marTop w:val="0"/>
      <w:marBottom w:val="0"/>
      <w:divBdr>
        <w:top w:val="none" w:sz="0" w:space="0" w:color="auto"/>
        <w:left w:val="none" w:sz="0" w:space="0" w:color="auto"/>
        <w:bottom w:val="none" w:sz="0" w:space="0" w:color="auto"/>
        <w:right w:val="none" w:sz="0" w:space="0" w:color="auto"/>
      </w:divBdr>
    </w:div>
    <w:div w:id="466748877">
      <w:bodyDiv w:val="1"/>
      <w:marLeft w:val="0"/>
      <w:marRight w:val="0"/>
      <w:marTop w:val="0"/>
      <w:marBottom w:val="0"/>
      <w:divBdr>
        <w:top w:val="none" w:sz="0" w:space="0" w:color="auto"/>
        <w:left w:val="none" w:sz="0" w:space="0" w:color="auto"/>
        <w:bottom w:val="none" w:sz="0" w:space="0" w:color="auto"/>
        <w:right w:val="none" w:sz="0" w:space="0" w:color="auto"/>
      </w:divBdr>
    </w:div>
    <w:div w:id="497354540">
      <w:bodyDiv w:val="1"/>
      <w:marLeft w:val="0"/>
      <w:marRight w:val="0"/>
      <w:marTop w:val="0"/>
      <w:marBottom w:val="0"/>
      <w:divBdr>
        <w:top w:val="none" w:sz="0" w:space="0" w:color="auto"/>
        <w:left w:val="none" w:sz="0" w:space="0" w:color="auto"/>
        <w:bottom w:val="none" w:sz="0" w:space="0" w:color="auto"/>
        <w:right w:val="none" w:sz="0" w:space="0" w:color="auto"/>
      </w:divBdr>
    </w:div>
    <w:div w:id="589393508">
      <w:bodyDiv w:val="1"/>
      <w:marLeft w:val="0"/>
      <w:marRight w:val="0"/>
      <w:marTop w:val="0"/>
      <w:marBottom w:val="0"/>
      <w:divBdr>
        <w:top w:val="none" w:sz="0" w:space="0" w:color="auto"/>
        <w:left w:val="none" w:sz="0" w:space="0" w:color="auto"/>
        <w:bottom w:val="none" w:sz="0" w:space="0" w:color="auto"/>
        <w:right w:val="none" w:sz="0" w:space="0" w:color="auto"/>
      </w:divBdr>
    </w:div>
    <w:div w:id="630406923">
      <w:bodyDiv w:val="1"/>
      <w:marLeft w:val="0"/>
      <w:marRight w:val="0"/>
      <w:marTop w:val="0"/>
      <w:marBottom w:val="0"/>
      <w:divBdr>
        <w:top w:val="none" w:sz="0" w:space="0" w:color="auto"/>
        <w:left w:val="none" w:sz="0" w:space="0" w:color="auto"/>
        <w:bottom w:val="none" w:sz="0" w:space="0" w:color="auto"/>
        <w:right w:val="none" w:sz="0" w:space="0" w:color="auto"/>
      </w:divBdr>
    </w:div>
    <w:div w:id="709693479">
      <w:bodyDiv w:val="1"/>
      <w:marLeft w:val="0"/>
      <w:marRight w:val="0"/>
      <w:marTop w:val="0"/>
      <w:marBottom w:val="0"/>
      <w:divBdr>
        <w:top w:val="none" w:sz="0" w:space="0" w:color="auto"/>
        <w:left w:val="none" w:sz="0" w:space="0" w:color="auto"/>
        <w:bottom w:val="none" w:sz="0" w:space="0" w:color="auto"/>
        <w:right w:val="none" w:sz="0" w:space="0" w:color="auto"/>
      </w:divBdr>
    </w:div>
    <w:div w:id="795871932">
      <w:bodyDiv w:val="1"/>
      <w:marLeft w:val="0"/>
      <w:marRight w:val="0"/>
      <w:marTop w:val="0"/>
      <w:marBottom w:val="0"/>
      <w:divBdr>
        <w:top w:val="none" w:sz="0" w:space="0" w:color="auto"/>
        <w:left w:val="none" w:sz="0" w:space="0" w:color="auto"/>
        <w:bottom w:val="none" w:sz="0" w:space="0" w:color="auto"/>
        <w:right w:val="none" w:sz="0" w:space="0" w:color="auto"/>
      </w:divBdr>
    </w:div>
    <w:div w:id="815755447">
      <w:bodyDiv w:val="1"/>
      <w:marLeft w:val="0"/>
      <w:marRight w:val="0"/>
      <w:marTop w:val="0"/>
      <w:marBottom w:val="0"/>
      <w:divBdr>
        <w:top w:val="none" w:sz="0" w:space="0" w:color="auto"/>
        <w:left w:val="none" w:sz="0" w:space="0" w:color="auto"/>
        <w:bottom w:val="none" w:sz="0" w:space="0" w:color="auto"/>
        <w:right w:val="none" w:sz="0" w:space="0" w:color="auto"/>
      </w:divBdr>
    </w:div>
    <w:div w:id="984625255">
      <w:bodyDiv w:val="1"/>
      <w:marLeft w:val="0"/>
      <w:marRight w:val="0"/>
      <w:marTop w:val="0"/>
      <w:marBottom w:val="0"/>
      <w:divBdr>
        <w:top w:val="none" w:sz="0" w:space="0" w:color="auto"/>
        <w:left w:val="none" w:sz="0" w:space="0" w:color="auto"/>
        <w:bottom w:val="none" w:sz="0" w:space="0" w:color="auto"/>
        <w:right w:val="none" w:sz="0" w:space="0" w:color="auto"/>
      </w:divBdr>
    </w:div>
    <w:div w:id="1041128210">
      <w:bodyDiv w:val="1"/>
      <w:marLeft w:val="0"/>
      <w:marRight w:val="0"/>
      <w:marTop w:val="0"/>
      <w:marBottom w:val="0"/>
      <w:divBdr>
        <w:top w:val="none" w:sz="0" w:space="0" w:color="auto"/>
        <w:left w:val="none" w:sz="0" w:space="0" w:color="auto"/>
        <w:bottom w:val="none" w:sz="0" w:space="0" w:color="auto"/>
        <w:right w:val="none" w:sz="0" w:space="0" w:color="auto"/>
      </w:divBdr>
    </w:div>
    <w:div w:id="1065957622">
      <w:bodyDiv w:val="1"/>
      <w:marLeft w:val="0"/>
      <w:marRight w:val="0"/>
      <w:marTop w:val="0"/>
      <w:marBottom w:val="0"/>
      <w:divBdr>
        <w:top w:val="none" w:sz="0" w:space="0" w:color="auto"/>
        <w:left w:val="none" w:sz="0" w:space="0" w:color="auto"/>
        <w:bottom w:val="none" w:sz="0" w:space="0" w:color="auto"/>
        <w:right w:val="none" w:sz="0" w:space="0" w:color="auto"/>
      </w:divBdr>
    </w:div>
    <w:div w:id="1241141192">
      <w:bodyDiv w:val="1"/>
      <w:marLeft w:val="0"/>
      <w:marRight w:val="0"/>
      <w:marTop w:val="0"/>
      <w:marBottom w:val="0"/>
      <w:divBdr>
        <w:top w:val="none" w:sz="0" w:space="0" w:color="auto"/>
        <w:left w:val="none" w:sz="0" w:space="0" w:color="auto"/>
        <w:bottom w:val="none" w:sz="0" w:space="0" w:color="auto"/>
        <w:right w:val="none" w:sz="0" w:space="0" w:color="auto"/>
      </w:divBdr>
    </w:div>
    <w:div w:id="1322350669">
      <w:bodyDiv w:val="1"/>
      <w:marLeft w:val="0"/>
      <w:marRight w:val="0"/>
      <w:marTop w:val="0"/>
      <w:marBottom w:val="0"/>
      <w:divBdr>
        <w:top w:val="none" w:sz="0" w:space="0" w:color="auto"/>
        <w:left w:val="none" w:sz="0" w:space="0" w:color="auto"/>
        <w:bottom w:val="none" w:sz="0" w:space="0" w:color="auto"/>
        <w:right w:val="none" w:sz="0" w:space="0" w:color="auto"/>
      </w:divBdr>
    </w:div>
    <w:div w:id="1336374055">
      <w:bodyDiv w:val="1"/>
      <w:marLeft w:val="0"/>
      <w:marRight w:val="0"/>
      <w:marTop w:val="0"/>
      <w:marBottom w:val="0"/>
      <w:divBdr>
        <w:top w:val="none" w:sz="0" w:space="0" w:color="auto"/>
        <w:left w:val="none" w:sz="0" w:space="0" w:color="auto"/>
        <w:bottom w:val="none" w:sz="0" w:space="0" w:color="auto"/>
        <w:right w:val="none" w:sz="0" w:space="0" w:color="auto"/>
      </w:divBdr>
    </w:div>
    <w:div w:id="1350452065">
      <w:bodyDiv w:val="1"/>
      <w:marLeft w:val="0"/>
      <w:marRight w:val="0"/>
      <w:marTop w:val="0"/>
      <w:marBottom w:val="0"/>
      <w:divBdr>
        <w:top w:val="none" w:sz="0" w:space="0" w:color="auto"/>
        <w:left w:val="none" w:sz="0" w:space="0" w:color="auto"/>
        <w:bottom w:val="none" w:sz="0" w:space="0" w:color="auto"/>
        <w:right w:val="none" w:sz="0" w:space="0" w:color="auto"/>
      </w:divBdr>
    </w:div>
    <w:div w:id="1368288277">
      <w:bodyDiv w:val="1"/>
      <w:marLeft w:val="0"/>
      <w:marRight w:val="0"/>
      <w:marTop w:val="0"/>
      <w:marBottom w:val="0"/>
      <w:divBdr>
        <w:top w:val="none" w:sz="0" w:space="0" w:color="auto"/>
        <w:left w:val="none" w:sz="0" w:space="0" w:color="auto"/>
        <w:bottom w:val="none" w:sz="0" w:space="0" w:color="auto"/>
        <w:right w:val="none" w:sz="0" w:space="0" w:color="auto"/>
      </w:divBdr>
    </w:div>
    <w:div w:id="1399590478">
      <w:bodyDiv w:val="1"/>
      <w:marLeft w:val="0"/>
      <w:marRight w:val="0"/>
      <w:marTop w:val="0"/>
      <w:marBottom w:val="0"/>
      <w:divBdr>
        <w:top w:val="none" w:sz="0" w:space="0" w:color="auto"/>
        <w:left w:val="none" w:sz="0" w:space="0" w:color="auto"/>
        <w:bottom w:val="none" w:sz="0" w:space="0" w:color="auto"/>
        <w:right w:val="none" w:sz="0" w:space="0" w:color="auto"/>
      </w:divBdr>
    </w:div>
    <w:div w:id="1416365644">
      <w:bodyDiv w:val="1"/>
      <w:marLeft w:val="0"/>
      <w:marRight w:val="0"/>
      <w:marTop w:val="0"/>
      <w:marBottom w:val="0"/>
      <w:divBdr>
        <w:top w:val="none" w:sz="0" w:space="0" w:color="auto"/>
        <w:left w:val="none" w:sz="0" w:space="0" w:color="auto"/>
        <w:bottom w:val="none" w:sz="0" w:space="0" w:color="auto"/>
        <w:right w:val="none" w:sz="0" w:space="0" w:color="auto"/>
      </w:divBdr>
    </w:div>
    <w:div w:id="1418212456">
      <w:bodyDiv w:val="1"/>
      <w:marLeft w:val="0"/>
      <w:marRight w:val="0"/>
      <w:marTop w:val="0"/>
      <w:marBottom w:val="0"/>
      <w:divBdr>
        <w:top w:val="none" w:sz="0" w:space="0" w:color="auto"/>
        <w:left w:val="none" w:sz="0" w:space="0" w:color="auto"/>
        <w:bottom w:val="none" w:sz="0" w:space="0" w:color="auto"/>
        <w:right w:val="none" w:sz="0" w:space="0" w:color="auto"/>
      </w:divBdr>
    </w:div>
    <w:div w:id="1445886606">
      <w:bodyDiv w:val="1"/>
      <w:marLeft w:val="0"/>
      <w:marRight w:val="0"/>
      <w:marTop w:val="0"/>
      <w:marBottom w:val="0"/>
      <w:divBdr>
        <w:top w:val="none" w:sz="0" w:space="0" w:color="auto"/>
        <w:left w:val="none" w:sz="0" w:space="0" w:color="auto"/>
        <w:bottom w:val="none" w:sz="0" w:space="0" w:color="auto"/>
        <w:right w:val="none" w:sz="0" w:space="0" w:color="auto"/>
      </w:divBdr>
    </w:div>
    <w:div w:id="1474447975">
      <w:bodyDiv w:val="1"/>
      <w:marLeft w:val="0"/>
      <w:marRight w:val="0"/>
      <w:marTop w:val="0"/>
      <w:marBottom w:val="0"/>
      <w:divBdr>
        <w:top w:val="none" w:sz="0" w:space="0" w:color="auto"/>
        <w:left w:val="none" w:sz="0" w:space="0" w:color="auto"/>
        <w:bottom w:val="none" w:sz="0" w:space="0" w:color="auto"/>
        <w:right w:val="none" w:sz="0" w:space="0" w:color="auto"/>
      </w:divBdr>
    </w:div>
    <w:div w:id="1488747990">
      <w:bodyDiv w:val="1"/>
      <w:marLeft w:val="0"/>
      <w:marRight w:val="0"/>
      <w:marTop w:val="0"/>
      <w:marBottom w:val="0"/>
      <w:divBdr>
        <w:top w:val="none" w:sz="0" w:space="0" w:color="auto"/>
        <w:left w:val="none" w:sz="0" w:space="0" w:color="auto"/>
        <w:bottom w:val="none" w:sz="0" w:space="0" w:color="auto"/>
        <w:right w:val="none" w:sz="0" w:space="0" w:color="auto"/>
      </w:divBdr>
    </w:div>
    <w:div w:id="1501696294">
      <w:bodyDiv w:val="1"/>
      <w:marLeft w:val="0"/>
      <w:marRight w:val="0"/>
      <w:marTop w:val="0"/>
      <w:marBottom w:val="0"/>
      <w:divBdr>
        <w:top w:val="none" w:sz="0" w:space="0" w:color="auto"/>
        <w:left w:val="none" w:sz="0" w:space="0" w:color="auto"/>
        <w:bottom w:val="none" w:sz="0" w:space="0" w:color="auto"/>
        <w:right w:val="none" w:sz="0" w:space="0" w:color="auto"/>
      </w:divBdr>
    </w:div>
    <w:div w:id="1511335091">
      <w:bodyDiv w:val="1"/>
      <w:marLeft w:val="0"/>
      <w:marRight w:val="0"/>
      <w:marTop w:val="0"/>
      <w:marBottom w:val="0"/>
      <w:divBdr>
        <w:top w:val="none" w:sz="0" w:space="0" w:color="auto"/>
        <w:left w:val="none" w:sz="0" w:space="0" w:color="auto"/>
        <w:bottom w:val="none" w:sz="0" w:space="0" w:color="auto"/>
        <w:right w:val="none" w:sz="0" w:space="0" w:color="auto"/>
      </w:divBdr>
    </w:div>
    <w:div w:id="1633826646">
      <w:bodyDiv w:val="1"/>
      <w:marLeft w:val="0"/>
      <w:marRight w:val="0"/>
      <w:marTop w:val="0"/>
      <w:marBottom w:val="0"/>
      <w:divBdr>
        <w:top w:val="none" w:sz="0" w:space="0" w:color="auto"/>
        <w:left w:val="none" w:sz="0" w:space="0" w:color="auto"/>
        <w:bottom w:val="none" w:sz="0" w:space="0" w:color="auto"/>
        <w:right w:val="none" w:sz="0" w:space="0" w:color="auto"/>
      </w:divBdr>
    </w:div>
    <w:div w:id="1663241049">
      <w:bodyDiv w:val="1"/>
      <w:marLeft w:val="0"/>
      <w:marRight w:val="0"/>
      <w:marTop w:val="0"/>
      <w:marBottom w:val="0"/>
      <w:divBdr>
        <w:top w:val="none" w:sz="0" w:space="0" w:color="auto"/>
        <w:left w:val="none" w:sz="0" w:space="0" w:color="auto"/>
        <w:bottom w:val="none" w:sz="0" w:space="0" w:color="auto"/>
        <w:right w:val="none" w:sz="0" w:space="0" w:color="auto"/>
      </w:divBdr>
    </w:div>
    <w:div w:id="1719431946">
      <w:bodyDiv w:val="1"/>
      <w:marLeft w:val="0"/>
      <w:marRight w:val="0"/>
      <w:marTop w:val="0"/>
      <w:marBottom w:val="0"/>
      <w:divBdr>
        <w:top w:val="none" w:sz="0" w:space="0" w:color="auto"/>
        <w:left w:val="none" w:sz="0" w:space="0" w:color="auto"/>
        <w:bottom w:val="none" w:sz="0" w:space="0" w:color="auto"/>
        <w:right w:val="none" w:sz="0" w:space="0" w:color="auto"/>
      </w:divBdr>
    </w:div>
    <w:div w:id="1740326885">
      <w:bodyDiv w:val="1"/>
      <w:marLeft w:val="0"/>
      <w:marRight w:val="0"/>
      <w:marTop w:val="0"/>
      <w:marBottom w:val="0"/>
      <w:divBdr>
        <w:top w:val="none" w:sz="0" w:space="0" w:color="auto"/>
        <w:left w:val="none" w:sz="0" w:space="0" w:color="auto"/>
        <w:bottom w:val="none" w:sz="0" w:space="0" w:color="auto"/>
        <w:right w:val="none" w:sz="0" w:space="0" w:color="auto"/>
      </w:divBdr>
    </w:div>
    <w:div w:id="1799489215">
      <w:bodyDiv w:val="1"/>
      <w:marLeft w:val="0"/>
      <w:marRight w:val="0"/>
      <w:marTop w:val="0"/>
      <w:marBottom w:val="0"/>
      <w:divBdr>
        <w:top w:val="none" w:sz="0" w:space="0" w:color="auto"/>
        <w:left w:val="none" w:sz="0" w:space="0" w:color="auto"/>
        <w:bottom w:val="none" w:sz="0" w:space="0" w:color="auto"/>
        <w:right w:val="none" w:sz="0" w:space="0" w:color="auto"/>
      </w:divBdr>
    </w:div>
    <w:div w:id="1803888623">
      <w:bodyDiv w:val="1"/>
      <w:marLeft w:val="0"/>
      <w:marRight w:val="0"/>
      <w:marTop w:val="0"/>
      <w:marBottom w:val="0"/>
      <w:divBdr>
        <w:top w:val="none" w:sz="0" w:space="0" w:color="auto"/>
        <w:left w:val="none" w:sz="0" w:space="0" w:color="auto"/>
        <w:bottom w:val="none" w:sz="0" w:space="0" w:color="auto"/>
        <w:right w:val="none" w:sz="0" w:space="0" w:color="auto"/>
      </w:divBdr>
    </w:div>
    <w:div w:id="1838306758">
      <w:bodyDiv w:val="1"/>
      <w:marLeft w:val="0"/>
      <w:marRight w:val="0"/>
      <w:marTop w:val="0"/>
      <w:marBottom w:val="0"/>
      <w:divBdr>
        <w:top w:val="none" w:sz="0" w:space="0" w:color="auto"/>
        <w:left w:val="none" w:sz="0" w:space="0" w:color="auto"/>
        <w:bottom w:val="none" w:sz="0" w:space="0" w:color="auto"/>
        <w:right w:val="none" w:sz="0" w:space="0" w:color="auto"/>
      </w:divBdr>
    </w:div>
    <w:div w:id="1843426964">
      <w:bodyDiv w:val="1"/>
      <w:marLeft w:val="0"/>
      <w:marRight w:val="0"/>
      <w:marTop w:val="0"/>
      <w:marBottom w:val="0"/>
      <w:divBdr>
        <w:top w:val="none" w:sz="0" w:space="0" w:color="auto"/>
        <w:left w:val="none" w:sz="0" w:space="0" w:color="auto"/>
        <w:bottom w:val="none" w:sz="0" w:space="0" w:color="auto"/>
        <w:right w:val="none" w:sz="0" w:space="0" w:color="auto"/>
      </w:divBdr>
    </w:div>
    <w:div w:id="1912228241">
      <w:bodyDiv w:val="1"/>
      <w:marLeft w:val="0"/>
      <w:marRight w:val="0"/>
      <w:marTop w:val="0"/>
      <w:marBottom w:val="0"/>
      <w:divBdr>
        <w:top w:val="none" w:sz="0" w:space="0" w:color="auto"/>
        <w:left w:val="none" w:sz="0" w:space="0" w:color="auto"/>
        <w:bottom w:val="none" w:sz="0" w:space="0" w:color="auto"/>
        <w:right w:val="none" w:sz="0" w:space="0" w:color="auto"/>
      </w:divBdr>
    </w:div>
    <w:div w:id="1961449347">
      <w:bodyDiv w:val="1"/>
      <w:marLeft w:val="0"/>
      <w:marRight w:val="0"/>
      <w:marTop w:val="0"/>
      <w:marBottom w:val="0"/>
      <w:divBdr>
        <w:top w:val="none" w:sz="0" w:space="0" w:color="auto"/>
        <w:left w:val="none" w:sz="0" w:space="0" w:color="auto"/>
        <w:bottom w:val="none" w:sz="0" w:space="0" w:color="auto"/>
        <w:right w:val="none" w:sz="0" w:space="0" w:color="auto"/>
      </w:divBdr>
    </w:div>
    <w:div w:id="1963807438">
      <w:bodyDiv w:val="1"/>
      <w:marLeft w:val="0"/>
      <w:marRight w:val="0"/>
      <w:marTop w:val="0"/>
      <w:marBottom w:val="0"/>
      <w:divBdr>
        <w:top w:val="none" w:sz="0" w:space="0" w:color="auto"/>
        <w:left w:val="none" w:sz="0" w:space="0" w:color="auto"/>
        <w:bottom w:val="none" w:sz="0" w:space="0" w:color="auto"/>
        <w:right w:val="none" w:sz="0" w:space="0" w:color="auto"/>
      </w:divBdr>
    </w:div>
    <w:div w:id="1980644965">
      <w:bodyDiv w:val="1"/>
      <w:marLeft w:val="0"/>
      <w:marRight w:val="0"/>
      <w:marTop w:val="0"/>
      <w:marBottom w:val="0"/>
      <w:divBdr>
        <w:top w:val="none" w:sz="0" w:space="0" w:color="auto"/>
        <w:left w:val="none" w:sz="0" w:space="0" w:color="auto"/>
        <w:bottom w:val="none" w:sz="0" w:space="0" w:color="auto"/>
        <w:right w:val="none" w:sz="0" w:space="0" w:color="auto"/>
      </w:divBdr>
    </w:div>
    <w:div w:id="1996257491">
      <w:bodyDiv w:val="1"/>
      <w:marLeft w:val="0"/>
      <w:marRight w:val="0"/>
      <w:marTop w:val="0"/>
      <w:marBottom w:val="0"/>
      <w:divBdr>
        <w:top w:val="none" w:sz="0" w:space="0" w:color="auto"/>
        <w:left w:val="none" w:sz="0" w:space="0" w:color="auto"/>
        <w:bottom w:val="none" w:sz="0" w:space="0" w:color="auto"/>
        <w:right w:val="none" w:sz="0" w:space="0" w:color="auto"/>
      </w:divBdr>
    </w:div>
    <w:div w:id="2022470325">
      <w:bodyDiv w:val="1"/>
      <w:marLeft w:val="0"/>
      <w:marRight w:val="0"/>
      <w:marTop w:val="0"/>
      <w:marBottom w:val="0"/>
      <w:divBdr>
        <w:top w:val="none" w:sz="0" w:space="0" w:color="auto"/>
        <w:left w:val="none" w:sz="0" w:space="0" w:color="auto"/>
        <w:bottom w:val="none" w:sz="0" w:space="0" w:color="auto"/>
        <w:right w:val="none" w:sz="0" w:space="0" w:color="auto"/>
      </w:divBdr>
    </w:div>
    <w:div w:id="2028290580">
      <w:bodyDiv w:val="1"/>
      <w:marLeft w:val="0"/>
      <w:marRight w:val="0"/>
      <w:marTop w:val="0"/>
      <w:marBottom w:val="0"/>
      <w:divBdr>
        <w:top w:val="none" w:sz="0" w:space="0" w:color="auto"/>
        <w:left w:val="none" w:sz="0" w:space="0" w:color="auto"/>
        <w:bottom w:val="none" w:sz="0" w:space="0" w:color="auto"/>
        <w:right w:val="none" w:sz="0" w:space="0" w:color="auto"/>
      </w:divBdr>
    </w:div>
    <w:div w:id="2053068694">
      <w:bodyDiv w:val="1"/>
      <w:marLeft w:val="0"/>
      <w:marRight w:val="0"/>
      <w:marTop w:val="0"/>
      <w:marBottom w:val="0"/>
      <w:divBdr>
        <w:top w:val="none" w:sz="0" w:space="0" w:color="auto"/>
        <w:left w:val="none" w:sz="0" w:space="0" w:color="auto"/>
        <w:bottom w:val="none" w:sz="0" w:space="0" w:color="auto"/>
        <w:right w:val="none" w:sz="0" w:space="0" w:color="auto"/>
      </w:divBdr>
      <w:divsChild>
        <w:div w:id="2033145234">
          <w:marLeft w:val="547"/>
          <w:marRight w:val="0"/>
          <w:marTop w:val="0"/>
          <w:marBottom w:val="0"/>
          <w:divBdr>
            <w:top w:val="none" w:sz="0" w:space="0" w:color="auto"/>
            <w:left w:val="none" w:sz="0" w:space="0" w:color="auto"/>
            <w:bottom w:val="none" w:sz="0" w:space="0" w:color="auto"/>
            <w:right w:val="none" w:sz="0" w:space="0" w:color="auto"/>
          </w:divBdr>
        </w:div>
        <w:div w:id="163861604">
          <w:marLeft w:val="547"/>
          <w:marRight w:val="0"/>
          <w:marTop w:val="0"/>
          <w:marBottom w:val="0"/>
          <w:divBdr>
            <w:top w:val="none" w:sz="0" w:space="0" w:color="auto"/>
            <w:left w:val="none" w:sz="0" w:space="0" w:color="auto"/>
            <w:bottom w:val="none" w:sz="0" w:space="0" w:color="auto"/>
            <w:right w:val="none" w:sz="0" w:space="0" w:color="auto"/>
          </w:divBdr>
        </w:div>
        <w:div w:id="111752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america.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BC1A-A47F-4E85-BEC7-9E51AC32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560</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14</cp:revision>
  <cp:lastPrinted>2023-10-09T07:58:00Z</cp:lastPrinted>
  <dcterms:created xsi:type="dcterms:W3CDTF">2025-02-13T16:28:00Z</dcterms:created>
  <dcterms:modified xsi:type="dcterms:W3CDTF">2025-02-20T16:11:00Z</dcterms:modified>
</cp:coreProperties>
</file>