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2DBAB" w14:textId="77777777" w:rsidR="00B963E7" w:rsidRDefault="0021173D" w:rsidP="005C2CD2">
      <w:pPr>
        <w:spacing w:after="0" w:line="240" w:lineRule="auto"/>
      </w:pPr>
      <w:r w:rsidRPr="0021173D">
        <w:t>PRESS RELEASE</w:t>
      </w:r>
      <w:r w:rsidR="00B963E7">
        <w:t xml:space="preserve"> </w:t>
      </w:r>
    </w:p>
    <w:p w14:paraId="0DD1DB2F" w14:textId="77777777" w:rsidR="0014564A" w:rsidRDefault="0014564A" w:rsidP="005C2CD2">
      <w:pPr>
        <w:spacing w:after="0" w:line="240" w:lineRule="auto"/>
      </w:pPr>
    </w:p>
    <w:p w14:paraId="46D2460F" w14:textId="79F7207E" w:rsidR="00B963E7" w:rsidRDefault="009024A2" w:rsidP="005C2CD2">
      <w:pPr>
        <w:spacing w:after="0" w:line="240" w:lineRule="auto"/>
        <w:rPr>
          <w:b/>
          <w:sz w:val="40"/>
          <w:szCs w:val="40"/>
        </w:rPr>
      </w:pPr>
      <w:r w:rsidRPr="009024A2">
        <w:rPr>
          <w:b/>
          <w:sz w:val="40"/>
          <w:szCs w:val="40"/>
        </w:rPr>
        <w:t>Mondi breaks ground on €200 million recycled containerboard mill investment in Duino, Italy</w:t>
      </w:r>
    </w:p>
    <w:p w14:paraId="0BD678D5" w14:textId="77777777" w:rsidR="005C2CD2" w:rsidRDefault="005C2CD2" w:rsidP="005C2CD2">
      <w:pPr>
        <w:spacing w:after="0" w:line="240" w:lineRule="auto"/>
        <w:rPr>
          <w:rFonts w:ascii="Arial" w:hAnsi="Arial"/>
          <w:i/>
          <w:lang w:val="en-GB"/>
        </w:rPr>
      </w:pPr>
    </w:p>
    <w:p w14:paraId="7C34FC7F" w14:textId="598146E8" w:rsidR="00E37DBF" w:rsidRPr="00E37DBF" w:rsidRDefault="00E37DBF" w:rsidP="00E37DBF">
      <w:pPr>
        <w:pStyle w:val="ListParagraph"/>
        <w:numPr>
          <w:ilvl w:val="0"/>
          <w:numId w:val="3"/>
        </w:numPr>
        <w:spacing w:after="0" w:line="240" w:lineRule="auto"/>
        <w:rPr>
          <w:rFonts w:ascii="Arial" w:hAnsi="Arial"/>
          <w:i/>
          <w:lang w:val="en-GB"/>
        </w:rPr>
      </w:pPr>
      <w:r w:rsidRPr="00E37DBF">
        <w:rPr>
          <w:rFonts w:ascii="Arial" w:hAnsi="Arial"/>
          <w:i/>
          <w:lang w:val="en-GB"/>
        </w:rPr>
        <w:t xml:space="preserve">Mondi is investing €200 million into a high-quality recycled containerboard machine with an annual capacity of around 420,000 tonnes at its Duino mill near Trieste, acquired in January 2023. </w:t>
      </w:r>
    </w:p>
    <w:p w14:paraId="42469314" w14:textId="17C793AB" w:rsidR="00627252" w:rsidRPr="00483CA1" w:rsidRDefault="00E37DBF" w:rsidP="00E37DBF">
      <w:pPr>
        <w:pStyle w:val="ListParagraph"/>
        <w:numPr>
          <w:ilvl w:val="0"/>
          <w:numId w:val="3"/>
        </w:numPr>
        <w:spacing w:after="0" w:line="240" w:lineRule="auto"/>
        <w:rPr>
          <w:rFonts w:ascii="Arial" w:hAnsi="Arial"/>
          <w:i/>
          <w:lang w:val="en-GB"/>
        </w:rPr>
      </w:pPr>
      <w:r w:rsidRPr="00E37DBF">
        <w:rPr>
          <w:rFonts w:ascii="Arial" w:hAnsi="Arial"/>
          <w:i/>
          <w:lang w:val="en-GB"/>
        </w:rPr>
        <w:t>Investment is part of the company's €1.2 billion of approved investments in organic growth projects aimed at meeting the growing demand for sustainable packaging, enhancing its product offering, and reducing its environmental impact</w:t>
      </w:r>
    </w:p>
    <w:p w14:paraId="288538EA" w14:textId="77777777" w:rsidR="00627252" w:rsidRPr="006518FB" w:rsidRDefault="00627252" w:rsidP="00627252">
      <w:pPr>
        <w:pStyle w:val="Default"/>
        <w:rPr>
          <w:sz w:val="28"/>
          <w:szCs w:val="28"/>
          <w:lang w:val="cs-CZ"/>
        </w:rPr>
      </w:pPr>
    </w:p>
    <w:p w14:paraId="7C6B310A" w14:textId="208A0669" w:rsidR="00E37DBF" w:rsidRPr="00E37DBF" w:rsidRDefault="00E37DBF" w:rsidP="00E37DBF">
      <w:pPr>
        <w:spacing w:after="0" w:line="240" w:lineRule="auto"/>
        <w:jc w:val="both"/>
        <w:rPr>
          <w:lang w:val="en-GB"/>
        </w:rPr>
      </w:pPr>
      <w:r>
        <w:rPr>
          <w:b/>
          <w:bCs/>
          <w:lang w:val="cs-CZ"/>
        </w:rPr>
        <w:t>23</w:t>
      </w:r>
      <w:r w:rsidR="00784E64">
        <w:rPr>
          <w:b/>
          <w:bCs/>
        </w:rPr>
        <w:t xml:space="preserve"> </w:t>
      </w:r>
      <w:r w:rsidR="0014564A">
        <w:rPr>
          <w:b/>
          <w:bCs/>
        </w:rPr>
        <w:t>M</w:t>
      </w:r>
      <w:r>
        <w:rPr>
          <w:b/>
          <w:bCs/>
        </w:rPr>
        <w:t>ay</w:t>
      </w:r>
      <w:r w:rsidR="00784E64">
        <w:rPr>
          <w:b/>
          <w:bCs/>
        </w:rPr>
        <w:t xml:space="preserve"> </w:t>
      </w:r>
      <w:r w:rsidR="00B963E7">
        <w:rPr>
          <w:b/>
          <w:bCs/>
        </w:rPr>
        <w:t>20</w:t>
      </w:r>
      <w:r>
        <w:rPr>
          <w:b/>
          <w:bCs/>
        </w:rPr>
        <w:t>24</w:t>
      </w:r>
      <w:r w:rsidR="00B963E7" w:rsidRPr="00BC5C02">
        <w:rPr>
          <w:b/>
          <w:bCs/>
        </w:rPr>
        <w:t xml:space="preserve"> </w:t>
      </w:r>
      <w:r w:rsidR="00B963E7" w:rsidRPr="00BC5C02">
        <w:t>–</w:t>
      </w:r>
      <w:r w:rsidR="00740439">
        <w:t xml:space="preserve"> </w:t>
      </w:r>
      <w:r w:rsidRPr="00E37DBF">
        <w:rPr>
          <w:lang w:val="en-GB"/>
        </w:rPr>
        <w:t xml:space="preserve">Mondi, a global leader in sustainable packaging and paper, held a groundbreaking ceremony in Duino, Italy, today laying the cornerstone on its €200 million investment in the mill acquired </w:t>
      </w:r>
      <w:hyperlink r:id="rId7" w:history="1">
        <w:r w:rsidRPr="00E37DBF">
          <w:rPr>
            <w:rStyle w:val="Hyperlink"/>
            <w:lang w:val="en-GB"/>
          </w:rPr>
          <w:t>in January 2023</w:t>
        </w:r>
      </w:hyperlink>
      <w:r w:rsidRPr="00E37DBF">
        <w:rPr>
          <w:lang w:val="en-GB"/>
        </w:rPr>
        <w:t xml:space="preserve">. The facility’s existing paper machine is being converted into a high-quality recycled containerboard machine which will create job opportunities for current and potential employees, build and evolve partnerships with local stakeholders as well as contribute to the region’s overall economic development. </w:t>
      </w:r>
    </w:p>
    <w:p w14:paraId="37454172" w14:textId="77777777" w:rsidR="00E37DBF" w:rsidRPr="00E37DBF" w:rsidRDefault="00E37DBF" w:rsidP="00E37DBF">
      <w:pPr>
        <w:spacing w:after="0" w:line="240" w:lineRule="auto"/>
        <w:jc w:val="both"/>
        <w:rPr>
          <w:lang w:val="en-GB"/>
        </w:rPr>
      </w:pPr>
    </w:p>
    <w:p w14:paraId="76EC9325" w14:textId="56CC07E9" w:rsidR="00E37DBF" w:rsidRPr="00E37DBF" w:rsidRDefault="00E37DBF" w:rsidP="00E37DBF">
      <w:pPr>
        <w:spacing w:after="0" w:line="240" w:lineRule="auto"/>
        <w:jc w:val="both"/>
        <w:rPr>
          <w:lang w:val="en-GB"/>
        </w:rPr>
      </w:pPr>
      <w:r w:rsidRPr="00E37DBF">
        <w:rPr>
          <w:lang w:val="en-GB"/>
        </w:rPr>
        <w:t xml:space="preserve">The start-up of the new machine is expected in 2025. Once fully operational, it will be capable of producing 420,000 tonnes of recycled containerboard for sustainable packaging solutions and will be Mondi’s widest recycled paper machine at 8.5 metres. Where possible, the mill will source materials locally in order to contribute to the local economy, reduce greenhouse gas emissions through shorter transport distances and strengthen supply chain resilience. </w:t>
      </w:r>
    </w:p>
    <w:p w14:paraId="6CD5DF62" w14:textId="77777777" w:rsidR="00E37DBF" w:rsidRPr="00E37DBF" w:rsidRDefault="00E37DBF" w:rsidP="00E37DBF">
      <w:pPr>
        <w:spacing w:after="0" w:line="240" w:lineRule="auto"/>
        <w:jc w:val="both"/>
        <w:rPr>
          <w:lang w:val="en-GB"/>
        </w:rPr>
      </w:pPr>
    </w:p>
    <w:p w14:paraId="63E7B6FF" w14:textId="77777777" w:rsidR="00E37DBF" w:rsidRPr="00E37DBF" w:rsidRDefault="00E37DBF" w:rsidP="00E37DBF">
      <w:pPr>
        <w:spacing w:after="0" w:line="240" w:lineRule="auto"/>
        <w:jc w:val="both"/>
        <w:rPr>
          <w:lang w:val="en-GB"/>
        </w:rPr>
      </w:pPr>
      <w:r w:rsidRPr="00E37DBF">
        <w:rPr>
          <w:lang w:val="en-GB"/>
        </w:rPr>
        <w:t xml:space="preserve">“We are excited about the progress of the Duino investment project and the opportunity this provides our growing packaging business,” says Andrew King, CEO of Mondi Group. “This containerboard machine will strengthen our backward integration and provide us with security of supply to better serve our customers.” </w:t>
      </w:r>
    </w:p>
    <w:p w14:paraId="4B645357" w14:textId="77777777" w:rsidR="00E37DBF" w:rsidRPr="00E37DBF" w:rsidRDefault="00E37DBF" w:rsidP="00E37DBF">
      <w:pPr>
        <w:spacing w:after="0" w:line="240" w:lineRule="auto"/>
        <w:jc w:val="both"/>
        <w:rPr>
          <w:lang w:val="en-GB"/>
        </w:rPr>
      </w:pPr>
    </w:p>
    <w:p w14:paraId="19E529E6" w14:textId="4BFA1B73" w:rsidR="00B963E7" w:rsidRPr="00E37DBF" w:rsidRDefault="00E37DBF" w:rsidP="00E37DBF">
      <w:pPr>
        <w:spacing w:after="0" w:line="240" w:lineRule="auto"/>
        <w:jc w:val="both"/>
        <w:rPr>
          <w:lang w:val="en-GB"/>
        </w:rPr>
      </w:pPr>
      <w:r w:rsidRPr="00E37DBF">
        <w:rPr>
          <w:lang w:val="en-GB"/>
        </w:rPr>
        <w:t xml:space="preserve">“Our investment in Duino allows us to meet the increasing demand for sustainable solutions across Central Europe, the Mediterranean area, and the local Italian market. The project team is currently preparing for the upcoming construction works, with a new recycled fibre plant, wastewater treatment plant and the associated infrastructure and warehousing,” says Markus Gärtner, CEO Mondi Corrugated Packaging. </w:t>
      </w:r>
    </w:p>
    <w:p w14:paraId="07851B93" w14:textId="77777777" w:rsidR="0014564A" w:rsidRDefault="0014564A" w:rsidP="00BD0F91">
      <w:pPr>
        <w:spacing w:after="0" w:line="240" w:lineRule="auto"/>
        <w:jc w:val="both"/>
      </w:pPr>
    </w:p>
    <w:p w14:paraId="187F80AA" w14:textId="77777777" w:rsidR="006519E6" w:rsidRDefault="006519E6" w:rsidP="00BD0F91">
      <w:pPr>
        <w:spacing w:after="0" w:line="240" w:lineRule="auto"/>
        <w:jc w:val="both"/>
      </w:pPr>
      <w:r>
        <w:t>/ends</w:t>
      </w:r>
    </w:p>
    <w:p w14:paraId="6E77BE51" w14:textId="77777777" w:rsidR="0014564A" w:rsidRDefault="0014564A" w:rsidP="00BD0F91">
      <w:pPr>
        <w:spacing w:after="0" w:line="240" w:lineRule="auto"/>
        <w:jc w:val="both"/>
      </w:pPr>
    </w:p>
    <w:p w14:paraId="02CD0AFD" w14:textId="77777777" w:rsidR="0014564A" w:rsidRDefault="0014564A" w:rsidP="00BD0F91">
      <w:pPr>
        <w:spacing w:after="0" w:line="240" w:lineRule="auto"/>
        <w:jc w:val="both"/>
      </w:pPr>
    </w:p>
    <w:p w14:paraId="0F2B2C35" w14:textId="77777777" w:rsidR="00BD0F91" w:rsidRDefault="008A1DEA" w:rsidP="00BD0F91">
      <w:pPr>
        <w:spacing w:after="0" w:line="240" w:lineRule="auto"/>
        <w:jc w:val="both"/>
        <w:rPr>
          <w:rFonts w:ascii="Arial" w:hAnsi="Arial" w:cs="Arial"/>
          <w:b/>
        </w:rPr>
      </w:pPr>
      <w:r w:rsidRPr="00205616">
        <w:rPr>
          <w:rFonts w:ascii="Arial" w:hAnsi="Arial" w:cs="Arial"/>
          <w:b/>
        </w:rPr>
        <w:t>About Mondi</w:t>
      </w:r>
    </w:p>
    <w:p w14:paraId="064BABC0" w14:textId="77777777" w:rsidR="005355A5" w:rsidRDefault="005355A5" w:rsidP="005355A5">
      <w:pPr>
        <w:spacing w:after="0" w:line="240" w:lineRule="auto"/>
        <w:rPr>
          <w:rFonts w:ascii="Arial" w:hAnsi="Arial" w:cs="Arial"/>
          <w:lang w:val="en-GB"/>
        </w:rPr>
      </w:pPr>
      <w:r w:rsidRPr="0083152D">
        <w:rPr>
          <w:rFonts w:ascii="Arial" w:hAnsi="Arial" w:cs="Arial"/>
          <w:lang w:val="en-GB"/>
        </w:rPr>
        <w:t xml:space="preserve">Mondi is a global leader in packaging and paper, contributing to a better world by producing products that are sustainable by design. We employ 22,000 people in more than 30 countries and operate an integrated business with expertise spanning the entire value chain, enabling us to offer our customers a broad range of innovative solutions for consumer and industrial end-use applications. Sustainability is at the centre of our strategy, with our ambitious commitments to 2030 focused on circular driven solutions, created by empowered people, taking action on climate. </w:t>
      </w:r>
    </w:p>
    <w:p w14:paraId="20089B9A" w14:textId="2FF646D6" w:rsidR="006A60F7" w:rsidRDefault="006A60F7">
      <w:pPr>
        <w:widowControl/>
        <w:spacing w:after="0" w:line="280" w:lineRule="exact"/>
        <w:rPr>
          <w:rFonts w:ascii="Arial" w:hAnsi="Arial" w:cs="Arial"/>
          <w:lang w:val="en-GB"/>
        </w:rPr>
      </w:pPr>
      <w:r>
        <w:rPr>
          <w:rFonts w:ascii="Arial" w:hAnsi="Arial" w:cs="Arial"/>
          <w:lang w:val="en-GB"/>
        </w:rPr>
        <w:br w:type="page"/>
      </w:r>
    </w:p>
    <w:p w14:paraId="054614ED" w14:textId="77777777" w:rsidR="00B4118F" w:rsidRPr="00B4118F" w:rsidRDefault="005355A5" w:rsidP="005355A5">
      <w:pPr>
        <w:spacing w:after="0" w:line="240" w:lineRule="auto"/>
        <w:rPr>
          <w:rFonts w:ascii="Arial" w:hAnsi="Arial" w:cs="Arial"/>
          <w:lang w:val="en-GB"/>
        </w:rPr>
      </w:pPr>
      <w:r w:rsidRPr="0083152D">
        <w:rPr>
          <w:rFonts w:ascii="Arial" w:hAnsi="Arial" w:cs="Arial"/>
          <w:lang w:val="en-GB"/>
        </w:rPr>
        <w:lastRenderedPageBreak/>
        <w:t>In 2023, Mondi had revenues of €7.3 billion and underlying EBITDA of €1.2 billion. Mondi has a premium listing on the London Stock Exchange (MNDI), where the Group is a FTSE100 constituent, and also has a secondary listing on the JSE Limited (MNP).</w:t>
      </w:r>
    </w:p>
    <w:p w14:paraId="6C9D817E" w14:textId="77777777" w:rsidR="00B4118F" w:rsidRPr="00B4118F" w:rsidRDefault="00B4118F" w:rsidP="00B4118F">
      <w:pPr>
        <w:spacing w:after="0" w:line="240" w:lineRule="auto"/>
        <w:rPr>
          <w:rFonts w:ascii="Arial" w:hAnsi="Arial" w:cs="Arial"/>
          <w:lang w:val="en-GB"/>
        </w:rPr>
      </w:pPr>
    </w:p>
    <w:p w14:paraId="717D9DDB" w14:textId="77777777" w:rsidR="00B4118F" w:rsidRPr="007C5D86" w:rsidRDefault="00695540" w:rsidP="00B4118F">
      <w:pPr>
        <w:spacing w:after="0" w:line="240" w:lineRule="auto"/>
        <w:rPr>
          <w:rFonts w:ascii="Arial" w:hAnsi="Arial" w:cs="Arial"/>
          <w:lang w:val="pl-PL"/>
        </w:rPr>
      </w:pPr>
      <w:hyperlink r:id="rId8" w:history="1">
        <w:r w:rsidR="00B4118F" w:rsidRPr="007C5D86">
          <w:rPr>
            <w:rStyle w:val="Hyperlink"/>
            <w:rFonts w:ascii="Arial" w:hAnsi="Arial" w:cs="Arial"/>
            <w:lang w:val="pl-PL"/>
          </w:rPr>
          <w:t>www.mondigroup.com</w:t>
        </w:r>
      </w:hyperlink>
    </w:p>
    <w:p w14:paraId="7B1DC7BA" w14:textId="77777777" w:rsidR="00B4118F" w:rsidRPr="007C5D86" w:rsidRDefault="00B4118F" w:rsidP="00B4118F">
      <w:pPr>
        <w:spacing w:after="0" w:line="240" w:lineRule="auto"/>
        <w:rPr>
          <w:rFonts w:ascii="Arial" w:hAnsi="Arial" w:cs="Arial"/>
          <w:lang w:val="pl-PL"/>
        </w:rPr>
      </w:pPr>
    </w:p>
    <w:p w14:paraId="40841D70" w14:textId="77777777" w:rsidR="007E7EAB" w:rsidRPr="007C5D86" w:rsidRDefault="007E7EAB" w:rsidP="0014564A">
      <w:pPr>
        <w:spacing w:after="0" w:line="240" w:lineRule="auto"/>
        <w:rPr>
          <w:rFonts w:ascii="Arial" w:hAnsi="Arial" w:cs="Arial"/>
          <w:lang w:val="pl-PL"/>
        </w:rPr>
      </w:pPr>
    </w:p>
    <w:p w14:paraId="276A16B3" w14:textId="77777777" w:rsidR="007E7EAB" w:rsidRPr="007C5D86" w:rsidRDefault="007E7EAB" w:rsidP="00BD0F91">
      <w:pPr>
        <w:pStyle w:val="MondiMemoinformation"/>
        <w:spacing w:after="0" w:line="240" w:lineRule="auto"/>
        <w:rPr>
          <w:rFonts w:ascii="Arial" w:hAnsi="Arial"/>
          <w:b/>
          <w:lang w:val="pl-PL"/>
        </w:rPr>
      </w:pPr>
      <w:r w:rsidRPr="007C5D86">
        <w:rPr>
          <w:rFonts w:ascii="Arial" w:hAnsi="Arial"/>
          <w:b/>
          <w:lang w:val="pl-PL"/>
        </w:rPr>
        <w:t>Contact:</w:t>
      </w:r>
    </w:p>
    <w:p w14:paraId="2BF58FAB" w14:textId="717BA2E7" w:rsidR="007E7EAB" w:rsidRPr="00DF4414" w:rsidRDefault="00A35366" w:rsidP="00BD0F91">
      <w:pPr>
        <w:pStyle w:val="MondiMemoinformation"/>
        <w:spacing w:after="0" w:line="240" w:lineRule="auto"/>
        <w:rPr>
          <w:rFonts w:ascii="Arial" w:hAnsi="Arial"/>
          <w:highlight w:val="yellow"/>
          <w:lang w:val="pl-PL"/>
        </w:rPr>
      </w:pPr>
      <w:r w:rsidRPr="00DF4414">
        <w:rPr>
          <w:rFonts w:ascii="Arial" w:hAnsi="Arial"/>
          <w:lang w:val="pl-PL"/>
        </w:rPr>
        <w:t>Bettina Pokorny</w:t>
      </w:r>
    </w:p>
    <w:p w14:paraId="06956745" w14:textId="6D2FE9E3" w:rsidR="007E7EAB" w:rsidRDefault="00A35366" w:rsidP="00BD0F91">
      <w:pPr>
        <w:pStyle w:val="MondiMemoinformation"/>
        <w:spacing w:after="0" w:line="240" w:lineRule="auto"/>
        <w:rPr>
          <w:rFonts w:ascii="Arial" w:hAnsi="Arial"/>
          <w:lang w:val="en-GB"/>
        </w:rPr>
      </w:pPr>
      <w:r w:rsidRPr="00A35366">
        <w:rPr>
          <w:rFonts w:ascii="Arial" w:hAnsi="Arial"/>
          <w:lang w:val="en-GB"/>
        </w:rPr>
        <w:t>Senior Communication &amp; Marketing Manager, Mondi Corrugated Packaging</w:t>
      </w:r>
    </w:p>
    <w:p w14:paraId="2CA774DF" w14:textId="38692E16" w:rsidR="007E7EAB" w:rsidRPr="00DF4414" w:rsidRDefault="00A35366" w:rsidP="00BD0F91">
      <w:pPr>
        <w:pStyle w:val="MondiMemoinformation"/>
        <w:spacing w:after="0" w:line="240" w:lineRule="auto"/>
        <w:rPr>
          <w:rFonts w:ascii="Arial" w:hAnsi="Arial"/>
          <w:highlight w:val="yellow"/>
          <w:lang w:val="fr-FR"/>
        </w:rPr>
      </w:pPr>
      <w:r w:rsidRPr="00DF4414">
        <w:rPr>
          <w:rFonts w:ascii="Arial" w:hAnsi="Arial"/>
          <w:lang w:val="fr-FR"/>
        </w:rPr>
        <w:t>Tel: +43 1 79013 4347</w:t>
      </w:r>
    </w:p>
    <w:p w14:paraId="2F3B4855" w14:textId="4FAAD0A9" w:rsidR="007E7EAB" w:rsidRPr="00DF4414" w:rsidRDefault="007E7EAB" w:rsidP="00BD0F91">
      <w:pPr>
        <w:pStyle w:val="MondiMemoinformation"/>
        <w:spacing w:after="0" w:line="240" w:lineRule="auto"/>
        <w:rPr>
          <w:rStyle w:val="Hyperlink"/>
          <w:rFonts w:ascii="Arial" w:hAnsi="Arial"/>
          <w:color w:val="595959" w:themeColor="text1" w:themeTint="A6"/>
          <w:lang w:val="fr-FR"/>
        </w:rPr>
      </w:pPr>
      <w:r w:rsidRPr="00DF4414">
        <w:rPr>
          <w:rFonts w:ascii="Arial" w:hAnsi="Arial"/>
          <w:lang w:val="fr-FR"/>
        </w:rPr>
        <w:t xml:space="preserve">Email: </w:t>
      </w:r>
      <w:hyperlink r:id="rId9" w:history="1">
        <w:r w:rsidR="00A35366" w:rsidRPr="00DF4414">
          <w:rPr>
            <w:rStyle w:val="Hyperlink"/>
            <w:rFonts w:ascii="Arial" w:hAnsi="Arial"/>
            <w:lang w:val="fr-FR"/>
          </w:rPr>
          <w:t>Bettina.Pokorny@mondigroup.com</w:t>
        </w:r>
      </w:hyperlink>
      <w:r w:rsidRPr="00DF4414">
        <w:rPr>
          <w:rStyle w:val="Hyperlink"/>
          <w:rFonts w:ascii="Arial" w:hAnsi="Arial"/>
          <w:color w:val="595959" w:themeColor="text1" w:themeTint="A6"/>
          <w:lang w:val="fr-FR"/>
        </w:rPr>
        <w:t xml:space="preserve"> </w:t>
      </w:r>
    </w:p>
    <w:p w14:paraId="1052BCFF" w14:textId="77777777" w:rsidR="007E7EAB" w:rsidRPr="00DF4414" w:rsidRDefault="007E7EAB" w:rsidP="00BD0F91">
      <w:pPr>
        <w:pStyle w:val="MondiMemoinformation"/>
        <w:spacing w:after="0" w:line="240" w:lineRule="auto"/>
        <w:rPr>
          <w:rStyle w:val="Hyperlink"/>
          <w:rFonts w:ascii="Arial" w:hAnsi="Arial"/>
          <w:color w:val="595959" w:themeColor="text1" w:themeTint="A6"/>
          <w:lang w:val="fr-FR"/>
        </w:rPr>
      </w:pPr>
    </w:p>
    <w:p w14:paraId="51294D7D" w14:textId="77777777" w:rsidR="009F2DEA" w:rsidRPr="006518FB" w:rsidRDefault="009F2DEA" w:rsidP="009F2DEA">
      <w:pPr>
        <w:spacing w:after="0" w:line="240" w:lineRule="auto"/>
        <w:rPr>
          <w:rFonts w:ascii="Arial" w:hAnsi="Arial"/>
          <w:lang w:val="cs-CZ"/>
        </w:rPr>
      </w:pPr>
      <w:r>
        <w:rPr>
          <w:rFonts w:ascii="Arial" w:hAnsi="Arial"/>
          <w:lang w:val="cs-CZ"/>
        </w:rPr>
        <w:t>Kim Lommaert</w:t>
      </w:r>
    </w:p>
    <w:p w14:paraId="388E9FDC" w14:textId="77777777" w:rsidR="009F2DEA" w:rsidRPr="006518FB" w:rsidRDefault="009F2DEA" w:rsidP="009F2DEA">
      <w:pPr>
        <w:spacing w:after="0" w:line="240" w:lineRule="auto"/>
        <w:rPr>
          <w:rFonts w:ascii="Arial" w:hAnsi="Arial"/>
          <w:lang w:val="cs-CZ"/>
        </w:rPr>
      </w:pPr>
      <w:r w:rsidRPr="006518FB">
        <w:rPr>
          <w:rFonts w:ascii="Arial" w:hAnsi="Arial"/>
          <w:lang w:val="cs-CZ"/>
        </w:rPr>
        <w:t>EMG</w:t>
      </w:r>
    </w:p>
    <w:p w14:paraId="52978088" w14:textId="77777777" w:rsidR="009F2DEA" w:rsidRPr="006518FB" w:rsidRDefault="009F2DEA" w:rsidP="009F2DEA">
      <w:pPr>
        <w:spacing w:after="0" w:line="240" w:lineRule="auto"/>
        <w:rPr>
          <w:rFonts w:ascii="Arial" w:hAnsi="Arial"/>
          <w:lang w:val="cs-CZ"/>
        </w:rPr>
      </w:pPr>
      <w:r w:rsidRPr="006518FB">
        <w:rPr>
          <w:rFonts w:ascii="Arial" w:hAnsi="Arial"/>
          <w:lang w:val="cs-CZ"/>
        </w:rPr>
        <w:t xml:space="preserve">Tel: </w:t>
      </w:r>
      <w:r w:rsidRPr="006518FB">
        <w:rPr>
          <w:rFonts w:ascii="Arial" w:hAnsi="Arial"/>
          <w:noProof/>
          <w:lang w:val="cs-CZ" w:eastAsia="de-AT"/>
        </w:rPr>
        <w:t>+31 164 317 0</w:t>
      </w:r>
      <w:r>
        <w:rPr>
          <w:rFonts w:ascii="Arial" w:hAnsi="Arial"/>
          <w:noProof/>
          <w:lang w:val="cs-CZ" w:eastAsia="de-AT"/>
        </w:rPr>
        <w:t>21</w:t>
      </w:r>
    </w:p>
    <w:p w14:paraId="192AB16F" w14:textId="77777777" w:rsidR="009F2DEA" w:rsidRPr="006518FB" w:rsidRDefault="009F2DEA" w:rsidP="009F2DEA">
      <w:pPr>
        <w:spacing w:after="0" w:line="240" w:lineRule="auto"/>
        <w:rPr>
          <w:rFonts w:ascii="Arial" w:hAnsi="Arial"/>
          <w:lang w:val="cs-CZ"/>
        </w:rPr>
      </w:pPr>
      <w:r w:rsidRPr="006518FB">
        <w:rPr>
          <w:rFonts w:ascii="Arial" w:hAnsi="Arial"/>
          <w:lang w:val="cs-CZ"/>
        </w:rPr>
        <w:t xml:space="preserve">Email: </w:t>
      </w:r>
      <w:hyperlink r:id="rId10" w:history="1">
        <w:r w:rsidRPr="00A347D9">
          <w:rPr>
            <w:rStyle w:val="Hyperlink"/>
            <w:lang w:val="cs-CZ"/>
          </w:rPr>
          <w:t>klommaert@emg-marcom.com</w:t>
        </w:r>
      </w:hyperlink>
    </w:p>
    <w:p w14:paraId="15E5A281" w14:textId="77777777" w:rsidR="007E7EAB" w:rsidRPr="00654302" w:rsidRDefault="007E7EAB" w:rsidP="00BD0F91">
      <w:pPr>
        <w:pStyle w:val="MondiMemoinformation"/>
        <w:spacing w:after="0" w:line="240" w:lineRule="auto"/>
        <w:rPr>
          <w:rFonts w:ascii="Arial" w:hAnsi="Arial"/>
          <w:b/>
          <w:lang w:val="fr-FR"/>
        </w:rPr>
      </w:pPr>
    </w:p>
    <w:p w14:paraId="2597E4AA" w14:textId="77777777" w:rsidR="007E7EAB" w:rsidRPr="00654302" w:rsidRDefault="007E7EAB" w:rsidP="00BD0F91">
      <w:pPr>
        <w:pStyle w:val="MondiMemoinformation"/>
        <w:spacing w:after="0" w:line="240" w:lineRule="auto"/>
        <w:rPr>
          <w:rFonts w:ascii="Arial" w:hAnsi="Arial"/>
          <w:b/>
          <w:lang w:val="fr-FR"/>
        </w:rPr>
      </w:pPr>
    </w:p>
    <w:p w14:paraId="4F2C1145" w14:textId="54C13015" w:rsidR="00967D8A" w:rsidRPr="00654302" w:rsidRDefault="00967D8A">
      <w:pPr>
        <w:widowControl/>
        <w:spacing w:after="0" w:line="280" w:lineRule="exact"/>
        <w:rPr>
          <w:rFonts w:ascii="Arial" w:hAnsi="Arial" w:cs="Arial"/>
          <w:b/>
          <w:lang w:val="fr-FR"/>
        </w:rPr>
      </w:pPr>
    </w:p>
    <w:p w14:paraId="689F50CA" w14:textId="77777777" w:rsidR="00967D8A" w:rsidRPr="00654302" w:rsidRDefault="0014564A" w:rsidP="00967D8A">
      <w:pPr>
        <w:pStyle w:val="MondiMemoinformation"/>
        <w:spacing w:after="0" w:line="240" w:lineRule="auto"/>
        <w:rPr>
          <w:rFonts w:ascii="Arial" w:hAnsi="Arial"/>
          <w:b/>
          <w:lang w:val="fr-FR"/>
        </w:rPr>
      </w:pPr>
      <w:r w:rsidRPr="00654302">
        <w:rPr>
          <w:rFonts w:ascii="Arial" w:hAnsi="Arial"/>
          <w:b/>
          <w:lang w:val="fr-FR"/>
        </w:rPr>
        <w:t xml:space="preserve">Photos: </w:t>
      </w:r>
    </w:p>
    <w:p w14:paraId="42EB5596" w14:textId="77777777" w:rsidR="0014564A" w:rsidRPr="00967D8A" w:rsidRDefault="0014564A" w:rsidP="00967D8A">
      <w:pPr>
        <w:pStyle w:val="MondiMemoinformation"/>
        <w:spacing w:after="0" w:line="240" w:lineRule="auto"/>
        <w:rPr>
          <w:rFonts w:ascii="Arial" w:hAnsi="Arial"/>
          <w:b/>
          <w:lang w:val="en-GB"/>
        </w:rPr>
      </w:pPr>
      <w:r>
        <w:rPr>
          <w:rFonts w:ascii="Arial" w:hAnsi="Arial"/>
          <w:b/>
          <w:noProof/>
          <w:lang w:val="en-GB" w:eastAsia="zh-CN"/>
        </w:rPr>
        <w:drawing>
          <wp:inline distT="0" distB="0" distL="0" distR="0" wp14:anchorId="022A285E" wp14:editId="3CF97E03">
            <wp:extent cx="4320000" cy="24246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4320000" cy="2424600"/>
                    </a:xfrm>
                    <a:prstGeom prst="rect">
                      <a:avLst/>
                    </a:prstGeom>
                  </pic:spPr>
                </pic:pic>
              </a:graphicData>
            </a:graphic>
          </wp:inline>
        </w:drawing>
      </w:r>
    </w:p>
    <w:p w14:paraId="593F2D2A" w14:textId="227086B0" w:rsidR="0014564A" w:rsidRPr="00293583" w:rsidRDefault="00293583" w:rsidP="00BD0F91">
      <w:pPr>
        <w:spacing w:after="0" w:line="240" w:lineRule="auto"/>
        <w:rPr>
          <w:rFonts w:ascii="Arial" w:hAnsi="Arial"/>
          <w:lang w:val="it-IT"/>
        </w:rPr>
      </w:pPr>
      <w:r w:rsidRPr="00293583">
        <w:rPr>
          <w:rFonts w:ascii="Arial" w:hAnsi="Arial"/>
          <w:lang w:val="it-IT"/>
        </w:rPr>
        <w:t>Mondi Duino mill</w:t>
      </w:r>
      <w:r w:rsidR="0014564A" w:rsidRPr="00293583">
        <w:rPr>
          <w:rFonts w:ascii="Arial" w:hAnsi="Arial"/>
          <w:lang w:val="it-IT"/>
        </w:rPr>
        <w:t>. (Photo: Mondi, PR</w:t>
      </w:r>
      <w:r w:rsidR="003144E3" w:rsidRPr="00293583">
        <w:rPr>
          <w:rFonts w:ascii="Arial" w:hAnsi="Arial"/>
          <w:lang w:val="it-IT"/>
        </w:rPr>
        <w:t>283</w:t>
      </w:r>
      <w:r w:rsidR="0014564A" w:rsidRPr="00293583">
        <w:rPr>
          <w:rFonts w:ascii="Arial" w:hAnsi="Arial"/>
          <w:lang w:val="it-IT"/>
        </w:rPr>
        <w:t>)</w:t>
      </w:r>
    </w:p>
    <w:p w14:paraId="2F6332E8" w14:textId="77777777" w:rsidR="003E23A1" w:rsidRPr="00967D8A" w:rsidRDefault="003E23A1" w:rsidP="003E23A1">
      <w:pPr>
        <w:pStyle w:val="MondiMemoinformation"/>
        <w:spacing w:after="0" w:line="240" w:lineRule="auto"/>
        <w:rPr>
          <w:rFonts w:ascii="Arial" w:hAnsi="Arial"/>
          <w:b/>
          <w:lang w:val="en-GB"/>
        </w:rPr>
      </w:pPr>
      <w:r>
        <w:rPr>
          <w:rFonts w:ascii="Arial" w:hAnsi="Arial"/>
          <w:b/>
          <w:noProof/>
          <w:lang w:val="en-GB" w:eastAsia="zh-CN"/>
        </w:rPr>
        <w:lastRenderedPageBreak/>
        <w:drawing>
          <wp:inline distT="0" distB="0" distL="0" distR="0" wp14:anchorId="4AACA9CC" wp14:editId="4DB0653B">
            <wp:extent cx="4320000" cy="2880000"/>
            <wp:effectExtent l="0" t="0" r="4445" b="0"/>
            <wp:docPr id="1420651337" name="Picture 142065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51337" name="Picture 14206513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14:paraId="0BA4C1D4" w14:textId="1DD23DEC" w:rsidR="003E23A1" w:rsidRPr="00967D8A" w:rsidRDefault="00695540" w:rsidP="003E23A1">
      <w:pPr>
        <w:spacing w:after="0" w:line="240" w:lineRule="auto"/>
        <w:rPr>
          <w:rFonts w:ascii="Arial" w:hAnsi="Arial"/>
          <w:lang w:val="en-GB"/>
        </w:rPr>
      </w:pPr>
      <w:r w:rsidRPr="00695540">
        <w:rPr>
          <w:rFonts w:ascii="Arial" w:hAnsi="Arial"/>
          <w:lang w:val="en-GB"/>
        </w:rPr>
        <w:t>From left to right: Bruno Cottone, Managing Director Mondi Duino, Luca Antonicelli, Regional office for work, training, education, research, university and family, Andrew King, CEO Mondi Group, Igor Gabrovec, Mayor of Duino, Markus Gärtner, CEO Mondi Corrugated Packaging</w:t>
      </w:r>
      <w:r w:rsidR="003E23A1" w:rsidRPr="00967D8A">
        <w:rPr>
          <w:rFonts w:ascii="Arial" w:hAnsi="Arial"/>
          <w:lang w:val="en-GB"/>
        </w:rPr>
        <w:t>. (Photo: Mondi, PR</w:t>
      </w:r>
      <w:r w:rsidR="003E23A1">
        <w:rPr>
          <w:rFonts w:ascii="Arial" w:hAnsi="Arial"/>
          <w:lang w:val="en-GB"/>
        </w:rPr>
        <w:t>283</w:t>
      </w:r>
      <w:r w:rsidR="003E23A1" w:rsidRPr="00967D8A">
        <w:rPr>
          <w:rFonts w:ascii="Arial" w:hAnsi="Arial"/>
          <w:lang w:val="en-GB"/>
        </w:rPr>
        <w:t>)</w:t>
      </w:r>
    </w:p>
    <w:p w14:paraId="67B47DA5" w14:textId="77777777" w:rsidR="0014564A" w:rsidRPr="00967D8A" w:rsidRDefault="0014564A" w:rsidP="00BD0F91">
      <w:pPr>
        <w:pStyle w:val="MondiMemoinformation"/>
        <w:spacing w:after="0" w:line="240" w:lineRule="auto"/>
        <w:rPr>
          <w:lang w:val="en-GB"/>
        </w:rPr>
      </w:pPr>
    </w:p>
    <w:p w14:paraId="441DD34A" w14:textId="77777777" w:rsidR="00695540" w:rsidRPr="00967D8A" w:rsidRDefault="00695540" w:rsidP="00695540">
      <w:pPr>
        <w:pStyle w:val="MondiMemoinformation"/>
        <w:spacing w:after="0" w:line="240" w:lineRule="auto"/>
        <w:rPr>
          <w:rFonts w:ascii="Arial" w:hAnsi="Arial"/>
          <w:b/>
          <w:lang w:val="en-GB"/>
        </w:rPr>
      </w:pPr>
      <w:r>
        <w:rPr>
          <w:rFonts w:ascii="Arial" w:hAnsi="Arial"/>
          <w:b/>
          <w:noProof/>
          <w:lang w:val="en-GB" w:eastAsia="zh-CN"/>
        </w:rPr>
        <w:drawing>
          <wp:inline distT="0" distB="0" distL="0" distR="0" wp14:anchorId="6EEE5764" wp14:editId="26A2C6C6">
            <wp:extent cx="4320000" cy="2880000"/>
            <wp:effectExtent l="0" t="0" r="4445" b="0"/>
            <wp:docPr id="898316555" name="Picture 898316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316555" name="Picture 8983165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14:paraId="473FA01D" w14:textId="12281463" w:rsidR="00695540" w:rsidRPr="00967D8A" w:rsidRDefault="00695540" w:rsidP="00695540">
      <w:pPr>
        <w:spacing w:after="0" w:line="240" w:lineRule="auto"/>
        <w:rPr>
          <w:rFonts w:ascii="Arial" w:hAnsi="Arial"/>
          <w:lang w:val="en-GB"/>
        </w:rPr>
      </w:pPr>
      <w:r w:rsidRPr="00695540">
        <w:rPr>
          <w:rFonts w:ascii="Arial" w:hAnsi="Arial"/>
          <w:lang w:val="en-GB"/>
        </w:rPr>
        <w:t>Andrew King, CEO Mondi Group, speaking at the Mondi Duino Groundbreaking ceremony on 23 May 2024</w:t>
      </w:r>
      <w:r w:rsidRPr="00967D8A">
        <w:rPr>
          <w:rFonts w:ascii="Arial" w:hAnsi="Arial"/>
          <w:lang w:val="en-GB"/>
        </w:rPr>
        <w:t>. (Photo: Mondi, PR</w:t>
      </w:r>
      <w:r>
        <w:rPr>
          <w:rFonts w:ascii="Arial" w:hAnsi="Arial"/>
          <w:lang w:val="en-GB"/>
        </w:rPr>
        <w:t>283</w:t>
      </w:r>
      <w:r w:rsidRPr="00967D8A">
        <w:rPr>
          <w:rFonts w:ascii="Arial" w:hAnsi="Arial"/>
          <w:lang w:val="en-GB"/>
        </w:rPr>
        <w:t>)</w:t>
      </w:r>
    </w:p>
    <w:p w14:paraId="12451788" w14:textId="77777777" w:rsidR="0014564A" w:rsidRDefault="0014564A" w:rsidP="00BD0F91">
      <w:pPr>
        <w:pStyle w:val="MondiMemoinformation"/>
        <w:spacing w:after="0" w:line="240" w:lineRule="auto"/>
        <w:rPr>
          <w:lang w:val="en-GB"/>
        </w:rPr>
      </w:pPr>
    </w:p>
    <w:p w14:paraId="734BB4EE" w14:textId="77777777" w:rsidR="00695540" w:rsidRPr="00967D8A" w:rsidRDefault="00695540" w:rsidP="00BD0F91">
      <w:pPr>
        <w:pStyle w:val="MondiMemoinformation"/>
        <w:spacing w:after="0" w:line="240" w:lineRule="auto"/>
        <w:rPr>
          <w:lang w:val="en-GB"/>
        </w:rPr>
      </w:pPr>
    </w:p>
    <w:p w14:paraId="7FA48828" w14:textId="77777777" w:rsidR="007E7EAB" w:rsidRPr="00967D8A" w:rsidRDefault="007E7EAB" w:rsidP="00BD0F91">
      <w:pPr>
        <w:pStyle w:val="MondiMemoinformation"/>
        <w:spacing w:after="0" w:line="240" w:lineRule="auto"/>
        <w:rPr>
          <w:lang w:val="en-GB"/>
        </w:rPr>
      </w:pPr>
    </w:p>
    <w:p w14:paraId="660858DF" w14:textId="77777777" w:rsidR="0014564A" w:rsidRPr="00041E6B" w:rsidRDefault="0014564A" w:rsidP="00BD0F91">
      <w:pPr>
        <w:spacing w:after="0"/>
        <w:rPr>
          <w:rFonts w:ascii="Arial" w:hAnsi="Arial"/>
        </w:rPr>
      </w:pPr>
      <w:r w:rsidRPr="00041E6B">
        <w:rPr>
          <w:rFonts w:ascii="Arial" w:hAnsi="Arial"/>
        </w:rPr>
        <w:t xml:space="preserve">This press release and relevant photography can be downloaded from </w:t>
      </w:r>
    </w:p>
    <w:p w14:paraId="6946440B" w14:textId="77777777" w:rsidR="0014564A" w:rsidRPr="00041E6B" w:rsidRDefault="00695540" w:rsidP="00BD0F91">
      <w:pPr>
        <w:spacing w:after="0"/>
        <w:rPr>
          <w:rFonts w:ascii="Arial" w:hAnsi="Arial"/>
        </w:rPr>
      </w:pPr>
      <w:hyperlink r:id="rId14" w:history="1">
        <w:r w:rsidR="0014564A" w:rsidRPr="00041E6B">
          <w:rPr>
            <w:rStyle w:val="Hyperlink"/>
          </w:rPr>
          <w:t>www.PressReleaseFinder.com</w:t>
        </w:r>
      </w:hyperlink>
      <w:r w:rsidR="0014564A" w:rsidRPr="00041E6B">
        <w:rPr>
          <w:rFonts w:ascii="Arial" w:hAnsi="Arial"/>
        </w:rPr>
        <w:t xml:space="preserve">. </w:t>
      </w:r>
    </w:p>
    <w:p w14:paraId="47AD3C74" w14:textId="77777777" w:rsidR="009F2DEA" w:rsidRPr="006518FB" w:rsidRDefault="0014564A" w:rsidP="009F2DEA">
      <w:pPr>
        <w:spacing w:after="0"/>
        <w:rPr>
          <w:rFonts w:ascii="Arial" w:hAnsi="Arial"/>
          <w:lang w:val="cs-CZ"/>
        </w:rPr>
      </w:pPr>
      <w:r w:rsidRPr="00041E6B">
        <w:rPr>
          <w:rFonts w:ascii="Arial" w:hAnsi="Arial"/>
        </w:rPr>
        <w:t xml:space="preserve">Alternatively for very high resolution pictures please contact </w:t>
      </w:r>
      <w:r w:rsidR="009F2DEA">
        <w:rPr>
          <w:rFonts w:ascii="Arial" w:hAnsi="Arial"/>
          <w:lang w:val="cs-CZ"/>
        </w:rPr>
        <w:t>Kim Lommaert</w:t>
      </w:r>
      <w:r w:rsidR="009F2DEA" w:rsidRPr="006518FB">
        <w:rPr>
          <w:rFonts w:ascii="Arial" w:hAnsi="Arial"/>
          <w:lang w:val="cs-CZ"/>
        </w:rPr>
        <w:t xml:space="preserve"> (</w:t>
      </w:r>
      <w:hyperlink r:id="rId15" w:history="1">
        <w:r w:rsidR="009F2DEA" w:rsidRPr="00A347D9">
          <w:rPr>
            <w:rStyle w:val="Hyperlink"/>
            <w:lang w:val="cs-CZ"/>
          </w:rPr>
          <w:t>klommaert@emg-marcom.com</w:t>
        </w:r>
      </w:hyperlink>
      <w:r w:rsidR="009F2DEA" w:rsidRPr="006518FB">
        <w:rPr>
          <w:rFonts w:ascii="Arial" w:hAnsi="Arial"/>
          <w:lang w:val="cs-CZ"/>
        </w:rPr>
        <w:t>, +31 164 317 0</w:t>
      </w:r>
      <w:r w:rsidR="009F2DEA">
        <w:rPr>
          <w:rFonts w:ascii="Arial" w:hAnsi="Arial"/>
          <w:lang w:val="cs-CZ"/>
        </w:rPr>
        <w:t>21</w:t>
      </w:r>
      <w:r w:rsidR="009F2DEA" w:rsidRPr="006518FB">
        <w:rPr>
          <w:rFonts w:ascii="Arial" w:hAnsi="Arial"/>
          <w:lang w:val="cs-CZ"/>
        </w:rPr>
        <w:t>).</w:t>
      </w:r>
    </w:p>
    <w:sectPr w:rsidR="009F2DEA" w:rsidRPr="006518FB" w:rsidSect="006B1F49">
      <w:headerReference w:type="default" r:id="rId16"/>
      <w:headerReference w:type="first" r:id="rId17"/>
      <w:footerReference w:type="first" r:id="rId18"/>
      <w:pgSz w:w="11906" w:h="16838"/>
      <w:pgMar w:top="2410" w:right="1418"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8F73E" w14:textId="77777777" w:rsidR="00704E38" w:rsidRDefault="00704E38" w:rsidP="002B57D1">
      <w:pPr>
        <w:spacing w:line="240" w:lineRule="auto"/>
      </w:pPr>
      <w:r>
        <w:separator/>
      </w:r>
    </w:p>
  </w:endnote>
  <w:endnote w:type="continuationSeparator" w:id="0">
    <w:p w14:paraId="277A144B" w14:textId="77777777" w:rsidR="00704E38" w:rsidRDefault="00704E38" w:rsidP="002B57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5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7A4C0" w14:textId="77777777" w:rsidR="00C87AAE" w:rsidRPr="00C87AAE" w:rsidRDefault="005A5457" w:rsidP="007C2642">
    <w:pPr>
      <w:pStyle w:val="Footer"/>
      <w:spacing w:line="150" w:lineRule="exact"/>
      <w:rPr>
        <w:rFonts w:ascii="Helvetica" w:hAnsi="Helvetica"/>
        <w:sz w:val="13"/>
      </w:rPr>
    </w:pPr>
    <w:r>
      <w:rPr>
        <w:rFonts w:ascii="Helvetica" w:hAnsi="Helvetica"/>
        <w:sz w:val="13"/>
      </w:rPr>
      <w:t>Company name, registered street, postal code and city, country, registration number, court of registration, VAT number, data register</w:t>
    </w:r>
  </w:p>
  <w:p w14:paraId="58E82773" w14:textId="77777777" w:rsidR="003C13E9" w:rsidRPr="00C87AAE" w:rsidRDefault="00C87AAE" w:rsidP="007C2642">
    <w:pPr>
      <w:pStyle w:val="Footer"/>
      <w:spacing w:line="150" w:lineRule="exact"/>
      <w:rPr>
        <w:rFonts w:ascii="Helvetica" w:hAnsi="Helvetica"/>
        <w:sz w:val="13"/>
      </w:rPr>
    </w:pPr>
    <w:r>
      <w:rPr>
        <w:rFonts w:ascii="Helvetica" w:hAnsi="Helvetica"/>
        <w:sz w:val="13"/>
      </w:rPr>
      <w:t xml:space="preserve">Bank details: </w:t>
    </w:r>
    <w:r w:rsidR="005A5457">
      <w:rPr>
        <w:rFonts w:ascii="Helvetica" w:hAnsi="Helvetica"/>
        <w:sz w:val="13"/>
      </w:rPr>
      <w:t>i.e. Name of bank</w:t>
    </w:r>
    <w:r>
      <w:rPr>
        <w:rFonts w:ascii="Helvetica" w:hAnsi="Helvetica"/>
        <w:sz w:val="13"/>
      </w:rPr>
      <w:t>, Account N</w:t>
    </w:r>
    <w:r w:rsidR="005A5457">
      <w:rPr>
        <w:rFonts w:ascii="Helvetica" w:hAnsi="Helvetica"/>
        <w:sz w:val="13"/>
      </w:rPr>
      <w:t>o</w:t>
    </w:r>
    <w:r>
      <w:rPr>
        <w:rFonts w:ascii="Helvetica" w:hAnsi="Helvetica"/>
        <w:sz w:val="13"/>
      </w:rPr>
      <w:t>, Bank Code, BIC</w:t>
    </w:r>
    <w:r w:rsidR="005A5457">
      <w:rPr>
        <w:rFonts w:ascii="Helvetica" w:hAnsi="Helvetica"/>
        <w:sz w:val="13"/>
      </w:rPr>
      <w:t>, IBAN</w:t>
    </w:r>
    <w:r w:rsidR="00C41609" w:rsidRPr="00C87AAE">
      <w:rPr>
        <w:rFonts w:ascii="Helvetica" w:hAnsi="Helvetica"/>
        <w:sz w:val="13"/>
      </w:rPr>
      <w:tab/>
    </w:r>
    <w:r w:rsidR="00C41609" w:rsidRPr="00C87AAE">
      <w:rPr>
        <w:rFonts w:ascii="Helvetica" w:hAnsi="Helvetica"/>
        <w:sz w:val="13"/>
      </w:rPr>
      <w:tab/>
    </w:r>
    <w:r w:rsidR="00C41609" w:rsidRPr="00C87AAE">
      <w:rPr>
        <w:rFonts w:ascii="Helvetica" w:hAnsi="Helvetica"/>
        <w:sz w:val="13"/>
      </w:rPr>
      <w:tab/>
    </w:r>
    <w:r w:rsidR="00C41609" w:rsidRPr="00C87AAE">
      <w:rPr>
        <w:rFonts w:ascii="Helvetica" w:hAnsi="Helvetica"/>
        <w:sz w:val="1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63FC4" w14:textId="77777777" w:rsidR="00704E38" w:rsidRDefault="00704E38" w:rsidP="002B57D1">
      <w:pPr>
        <w:spacing w:line="240" w:lineRule="auto"/>
      </w:pPr>
      <w:r>
        <w:separator/>
      </w:r>
    </w:p>
  </w:footnote>
  <w:footnote w:type="continuationSeparator" w:id="0">
    <w:p w14:paraId="4673A7C0" w14:textId="77777777" w:rsidR="00704E38" w:rsidRDefault="00704E38" w:rsidP="002B57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169C4" w14:textId="77777777" w:rsidR="00A32DC3" w:rsidRDefault="00A32DC3" w:rsidP="001E066C">
    <w:pPr>
      <w:pStyle w:val="MondiTextGrid"/>
      <w:spacing w:after="0"/>
    </w:pPr>
  </w:p>
  <w:p w14:paraId="41533DC0" w14:textId="77777777" w:rsidR="002B57D1" w:rsidRPr="007C2642" w:rsidRDefault="006B1F49" w:rsidP="00A32DC3">
    <w:pPr>
      <w:pStyle w:val="MondiTextGrid"/>
    </w:pPr>
    <w:r>
      <w:rPr>
        <w:noProof/>
        <w:lang w:val="en-GB" w:eastAsia="zh-CN"/>
      </w:rPr>
      <w:drawing>
        <wp:anchor distT="0" distB="0" distL="114300" distR="114300" simplePos="0" relativeHeight="251658752" behindDoc="1" locked="0" layoutInCell="1" allowOverlap="1" wp14:anchorId="7E2E74B3" wp14:editId="573FE432">
          <wp:simplePos x="0" y="0"/>
          <wp:positionH relativeFrom="margin">
            <wp:posOffset>4140835</wp:posOffset>
          </wp:positionH>
          <wp:positionV relativeFrom="topMargin">
            <wp:posOffset>540385</wp:posOffset>
          </wp:positionV>
          <wp:extent cx="1566000" cy="622800"/>
          <wp:effectExtent l="0" t="0" r="0" b="0"/>
          <wp:wrapTight wrapText="bothSides">
            <wp:wrapPolygon edited="0">
              <wp:start x="0" y="0"/>
              <wp:lineTo x="0" y="21159"/>
              <wp:lineTo x="21285" y="21159"/>
              <wp:lineTo x="21285" y="0"/>
              <wp:lineTo x="0" y="0"/>
            </wp:wrapPolygon>
          </wp:wrapTight>
          <wp:docPr id="4" name="Grafik 4" descr="http://corporateidentity.mondigroup.com/PortalData/1/Resources/identity/groupdownloads/logo_primary_print/Mondi_logo_A4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porateidentity.mondigroup.com/PortalData/1/Resources/identity/groupdownloads/logo_primary_print/Mondi_logo_A4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6000" cy="622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90"/>
    </w:tblGrid>
    <w:tr w:rsidR="00A32DC3" w14:paraId="37DCA26C" w14:textId="77777777" w:rsidTr="007417C9">
      <w:trPr>
        <w:trHeight w:hRule="exact" w:val="3459"/>
      </w:trPr>
      <w:tc>
        <w:tcPr>
          <w:tcW w:w="4990" w:type="dxa"/>
          <w:vAlign w:val="center"/>
        </w:tcPr>
        <w:p w14:paraId="65603BA2" w14:textId="77777777" w:rsidR="00A32DC3" w:rsidRDefault="00A32DC3" w:rsidP="007417C9">
          <w:pPr>
            <w:pStyle w:val="Header"/>
            <w:tabs>
              <w:tab w:val="clear" w:pos="9072"/>
              <w:tab w:val="right" w:pos="8505"/>
            </w:tabs>
            <w:jc w:val="center"/>
          </w:pPr>
        </w:p>
      </w:tc>
    </w:tr>
  </w:tbl>
  <w:p w14:paraId="264FEAA5" w14:textId="77777777" w:rsidR="003C13E9" w:rsidRDefault="00C41609">
    <w:pPr>
      <w:pStyle w:val="Header"/>
    </w:pPr>
    <w:r w:rsidRPr="00C41609">
      <w:rPr>
        <w:noProof/>
        <w:lang w:val="en-GB" w:eastAsia="zh-CN"/>
      </w:rPr>
      <w:drawing>
        <wp:anchor distT="0" distB="0" distL="431800" distR="431800" simplePos="0" relativeHeight="251661312" behindDoc="1" locked="1" layoutInCell="1" allowOverlap="1" wp14:anchorId="49224507" wp14:editId="42BF08D7">
          <wp:simplePos x="0" y="0"/>
          <wp:positionH relativeFrom="rightMargin">
            <wp:posOffset>-768369</wp:posOffset>
          </wp:positionH>
          <wp:positionV relativeFrom="topMargin">
            <wp:posOffset>431800</wp:posOffset>
          </wp:positionV>
          <wp:extent cx="1564090" cy="627797"/>
          <wp:effectExtent l="19050" t="0" r="0" b="0"/>
          <wp:wrapTight wrapText="right">
            <wp:wrapPolygon edited="0">
              <wp:start x="-263" y="0"/>
              <wp:lineTo x="-263" y="20974"/>
              <wp:lineTo x="21573" y="20974"/>
              <wp:lineTo x="21573" y="0"/>
              <wp:lineTo x="-263" y="0"/>
            </wp:wrapPolygon>
          </wp:wrapTight>
          <wp:docPr id="2" name="Grafik 0" descr="Mond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di_Logo.jpg"/>
                  <pic:cNvPicPr/>
                </pic:nvPicPr>
                <pic:blipFill>
                  <a:blip r:embed="rId1"/>
                  <a:stretch>
                    <a:fillRect/>
                  </a:stretch>
                </pic:blipFill>
                <pic:spPr>
                  <a:xfrm>
                    <a:off x="0" y="0"/>
                    <a:ext cx="1562100" cy="6286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21CAE"/>
    <w:multiLevelType w:val="hybridMultilevel"/>
    <w:tmpl w:val="62082780"/>
    <w:lvl w:ilvl="0" w:tplc="33B282D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4EA4364"/>
    <w:multiLevelType w:val="hybridMultilevel"/>
    <w:tmpl w:val="352E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635D54"/>
    <w:multiLevelType w:val="hybridMultilevel"/>
    <w:tmpl w:val="D0B4104C"/>
    <w:lvl w:ilvl="0" w:tplc="30628A7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204948551">
    <w:abstractNumId w:val="0"/>
  </w:num>
  <w:num w:numId="2" w16cid:durableId="323582404">
    <w:abstractNumId w:val="2"/>
  </w:num>
  <w:num w:numId="3" w16cid:durableId="1080907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E38"/>
    <w:rsid w:val="000015E4"/>
    <w:rsid w:val="00046F59"/>
    <w:rsid w:val="000725FC"/>
    <w:rsid w:val="0007638C"/>
    <w:rsid w:val="00085F33"/>
    <w:rsid w:val="000A7ACA"/>
    <w:rsid w:val="000B0AA6"/>
    <w:rsid w:val="00104ABA"/>
    <w:rsid w:val="0014564A"/>
    <w:rsid w:val="00151DDD"/>
    <w:rsid w:val="0016035F"/>
    <w:rsid w:val="00163BAB"/>
    <w:rsid w:val="00177E88"/>
    <w:rsid w:val="00193618"/>
    <w:rsid w:val="00193F3D"/>
    <w:rsid w:val="001A60AF"/>
    <w:rsid w:val="001A7878"/>
    <w:rsid w:val="001C543B"/>
    <w:rsid w:val="001D6C05"/>
    <w:rsid w:val="001E066C"/>
    <w:rsid w:val="001F2542"/>
    <w:rsid w:val="0021173D"/>
    <w:rsid w:val="002460D6"/>
    <w:rsid w:val="00272159"/>
    <w:rsid w:val="00284ECE"/>
    <w:rsid w:val="00293583"/>
    <w:rsid w:val="002A0689"/>
    <w:rsid w:val="002B57D1"/>
    <w:rsid w:val="003144E3"/>
    <w:rsid w:val="00335482"/>
    <w:rsid w:val="00343F2B"/>
    <w:rsid w:val="00344006"/>
    <w:rsid w:val="003617B6"/>
    <w:rsid w:val="00382CC7"/>
    <w:rsid w:val="00392738"/>
    <w:rsid w:val="003A23EE"/>
    <w:rsid w:val="003B57D1"/>
    <w:rsid w:val="003B67BE"/>
    <w:rsid w:val="003C13E9"/>
    <w:rsid w:val="003C5566"/>
    <w:rsid w:val="003D5371"/>
    <w:rsid w:val="003E23A1"/>
    <w:rsid w:val="003E50E3"/>
    <w:rsid w:val="004222D4"/>
    <w:rsid w:val="004306BE"/>
    <w:rsid w:val="00466317"/>
    <w:rsid w:val="004A37D7"/>
    <w:rsid w:val="004B4ABD"/>
    <w:rsid w:val="00505E39"/>
    <w:rsid w:val="005355A5"/>
    <w:rsid w:val="00566208"/>
    <w:rsid w:val="0059551E"/>
    <w:rsid w:val="005A5457"/>
    <w:rsid w:val="005C2CD2"/>
    <w:rsid w:val="005D07D4"/>
    <w:rsid w:val="005E4007"/>
    <w:rsid w:val="005E4C20"/>
    <w:rsid w:val="00627252"/>
    <w:rsid w:val="00634876"/>
    <w:rsid w:val="00644397"/>
    <w:rsid w:val="006519E6"/>
    <w:rsid w:val="006530EA"/>
    <w:rsid w:val="00654302"/>
    <w:rsid w:val="00695540"/>
    <w:rsid w:val="006A0816"/>
    <w:rsid w:val="006A60F7"/>
    <w:rsid w:val="006B08C2"/>
    <w:rsid w:val="006B1F49"/>
    <w:rsid w:val="006B3D5C"/>
    <w:rsid w:val="006E2A84"/>
    <w:rsid w:val="006E4C6E"/>
    <w:rsid w:val="00701B5F"/>
    <w:rsid w:val="00704E38"/>
    <w:rsid w:val="00705675"/>
    <w:rsid w:val="0071673E"/>
    <w:rsid w:val="007236D1"/>
    <w:rsid w:val="00740439"/>
    <w:rsid w:val="00784E64"/>
    <w:rsid w:val="00793F65"/>
    <w:rsid w:val="007A6E8A"/>
    <w:rsid w:val="007C2642"/>
    <w:rsid w:val="007C5D86"/>
    <w:rsid w:val="007E7EAB"/>
    <w:rsid w:val="008014E1"/>
    <w:rsid w:val="00817178"/>
    <w:rsid w:val="00822C9A"/>
    <w:rsid w:val="0086465A"/>
    <w:rsid w:val="00894091"/>
    <w:rsid w:val="008A1DEA"/>
    <w:rsid w:val="008F633A"/>
    <w:rsid w:val="009024A2"/>
    <w:rsid w:val="0093042E"/>
    <w:rsid w:val="009333CF"/>
    <w:rsid w:val="0096370B"/>
    <w:rsid w:val="00967D8A"/>
    <w:rsid w:val="00967EB7"/>
    <w:rsid w:val="00972D5E"/>
    <w:rsid w:val="00982236"/>
    <w:rsid w:val="009A19ED"/>
    <w:rsid w:val="009B2ABE"/>
    <w:rsid w:val="009B3090"/>
    <w:rsid w:val="009B3450"/>
    <w:rsid w:val="009B3D8A"/>
    <w:rsid w:val="009C0DD8"/>
    <w:rsid w:val="009E31F7"/>
    <w:rsid w:val="009E6E5F"/>
    <w:rsid w:val="009F2DEA"/>
    <w:rsid w:val="009F6C33"/>
    <w:rsid w:val="00A02F87"/>
    <w:rsid w:val="00A32DC3"/>
    <w:rsid w:val="00A35366"/>
    <w:rsid w:val="00A61BCB"/>
    <w:rsid w:val="00A9006F"/>
    <w:rsid w:val="00AE259E"/>
    <w:rsid w:val="00B007FD"/>
    <w:rsid w:val="00B21DBF"/>
    <w:rsid w:val="00B4118F"/>
    <w:rsid w:val="00B41980"/>
    <w:rsid w:val="00B42FF2"/>
    <w:rsid w:val="00B61EA9"/>
    <w:rsid w:val="00B63529"/>
    <w:rsid w:val="00B72BB6"/>
    <w:rsid w:val="00B7388C"/>
    <w:rsid w:val="00B94A86"/>
    <w:rsid w:val="00B95A26"/>
    <w:rsid w:val="00B963E7"/>
    <w:rsid w:val="00BA22E5"/>
    <w:rsid w:val="00BD0F91"/>
    <w:rsid w:val="00BE4BC4"/>
    <w:rsid w:val="00C05E06"/>
    <w:rsid w:val="00C3673B"/>
    <w:rsid w:val="00C41609"/>
    <w:rsid w:val="00C6356A"/>
    <w:rsid w:val="00C87AAE"/>
    <w:rsid w:val="00CB06F7"/>
    <w:rsid w:val="00CD2A10"/>
    <w:rsid w:val="00D102F8"/>
    <w:rsid w:val="00D16E94"/>
    <w:rsid w:val="00D21E41"/>
    <w:rsid w:val="00D30B5C"/>
    <w:rsid w:val="00D401E4"/>
    <w:rsid w:val="00D63396"/>
    <w:rsid w:val="00D82E50"/>
    <w:rsid w:val="00DC2C99"/>
    <w:rsid w:val="00DF4414"/>
    <w:rsid w:val="00E24737"/>
    <w:rsid w:val="00E37DBF"/>
    <w:rsid w:val="00E415A5"/>
    <w:rsid w:val="00E635A7"/>
    <w:rsid w:val="00EA22E1"/>
    <w:rsid w:val="00EC166E"/>
    <w:rsid w:val="00EF01E2"/>
    <w:rsid w:val="00F03EF9"/>
    <w:rsid w:val="00F044F1"/>
    <w:rsid w:val="00F100EC"/>
    <w:rsid w:val="00F20C59"/>
    <w:rsid w:val="00F2353C"/>
    <w:rsid w:val="00F63990"/>
    <w:rsid w:val="00FA1FA5"/>
    <w:rsid w:val="00FC6DF5"/>
    <w:rsid w:val="00FF5A72"/>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C8359"/>
  <w15:docId w15:val="{AA86DB5B-B584-4772-AB67-E75C03E9E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8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006"/>
    <w:pPr>
      <w:widowControl w:val="0"/>
      <w:spacing w:after="200" w:line="276" w:lineRule="auto"/>
    </w:pPr>
    <w:rPr>
      <w:lang w:val="en-US"/>
    </w:rPr>
  </w:style>
  <w:style w:type="paragraph" w:styleId="Heading1">
    <w:name w:val="heading 1"/>
    <w:basedOn w:val="Normal"/>
    <w:next w:val="Normal"/>
    <w:link w:val="Heading1Char"/>
    <w:uiPriority w:val="9"/>
    <w:qFormat/>
    <w:rsid w:val="00C41609"/>
    <w:pPr>
      <w:keepNext/>
      <w:keepLines/>
      <w:spacing w:before="480"/>
      <w:outlineLvl w:val="0"/>
    </w:pPr>
    <w:rPr>
      <w:rFonts w:asciiTheme="majorHAnsi" w:eastAsiaTheme="majorEastAsia" w:hAnsiTheme="majorHAnsi" w:cstheme="majorBidi"/>
      <w:b/>
      <w:bCs/>
      <w:color w:val="B6390A"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57D1"/>
    <w:pPr>
      <w:tabs>
        <w:tab w:val="center" w:pos="4536"/>
        <w:tab w:val="right" w:pos="9072"/>
      </w:tabs>
      <w:spacing w:line="240" w:lineRule="auto"/>
    </w:pPr>
  </w:style>
  <w:style w:type="character" w:customStyle="1" w:styleId="HeaderChar">
    <w:name w:val="Header Char"/>
    <w:basedOn w:val="DefaultParagraphFont"/>
    <w:link w:val="Header"/>
    <w:uiPriority w:val="99"/>
    <w:rsid w:val="002B57D1"/>
  </w:style>
  <w:style w:type="paragraph" w:styleId="Footer">
    <w:name w:val="footer"/>
    <w:basedOn w:val="Normal"/>
    <w:link w:val="FooterChar"/>
    <w:uiPriority w:val="99"/>
    <w:unhideWhenUsed/>
    <w:rsid w:val="002B57D1"/>
    <w:pPr>
      <w:tabs>
        <w:tab w:val="center" w:pos="4536"/>
        <w:tab w:val="right" w:pos="9072"/>
      </w:tabs>
      <w:spacing w:line="240" w:lineRule="auto"/>
    </w:pPr>
  </w:style>
  <w:style w:type="character" w:customStyle="1" w:styleId="FooterChar">
    <w:name w:val="Footer Char"/>
    <w:basedOn w:val="DefaultParagraphFont"/>
    <w:link w:val="Footer"/>
    <w:uiPriority w:val="99"/>
    <w:rsid w:val="002B57D1"/>
  </w:style>
  <w:style w:type="paragraph" w:styleId="BalloonText">
    <w:name w:val="Balloon Text"/>
    <w:basedOn w:val="Normal"/>
    <w:link w:val="BalloonTextChar"/>
    <w:uiPriority w:val="99"/>
    <w:semiHidden/>
    <w:unhideWhenUsed/>
    <w:rsid w:val="002B57D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7D1"/>
    <w:rPr>
      <w:rFonts w:ascii="Tahoma" w:hAnsi="Tahoma" w:cs="Tahoma"/>
      <w:sz w:val="16"/>
      <w:szCs w:val="16"/>
    </w:rPr>
  </w:style>
  <w:style w:type="character" w:customStyle="1" w:styleId="Heading1Char">
    <w:name w:val="Heading 1 Char"/>
    <w:basedOn w:val="DefaultParagraphFont"/>
    <w:link w:val="Heading1"/>
    <w:uiPriority w:val="9"/>
    <w:rsid w:val="00C41609"/>
    <w:rPr>
      <w:rFonts w:asciiTheme="majorHAnsi" w:eastAsiaTheme="majorEastAsia" w:hAnsiTheme="majorHAnsi" w:cstheme="majorBidi"/>
      <w:b/>
      <w:bCs/>
      <w:color w:val="B6390A" w:themeColor="accent1" w:themeShade="BF"/>
      <w:sz w:val="28"/>
      <w:szCs w:val="28"/>
    </w:rPr>
  </w:style>
  <w:style w:type="table" w:styleId="TableGrid">
    <w:name w:val="Table Grid"/>
    <w:basedOn w:val="TableNormal"/>
    <w:uiPriority w:val="59"/>
    <w:rsid w:val="007C2642"/>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D30B5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ondiSmallPrints">
    <w:name w:val="Mondi_Small_Prints"/>
    <w:basedOn w:val="Normal"/>
    <w:link w:val="MondiSmallPrintsZchn"/>
    <w:qFormat/>
    <w:rsid w:val="001D6C05"/>
    <w:pPr>
      <w:framePr w:wrap="around" w:hAnchor="page" w:xAlign="right" w:y="681"/>
      <w:spacing w:line="240" w:lineRule="auto"/>
      <w:suppressOverlap/>
    </w:pPr>
    <w:rPr>
      <w:sz w:val="13"/>
      <w:szCs w:val="13"/>
    </w:rPr>
  </w:style>
  <w:style w:type="paragraph" w:customStyle="1" w:styleId="MondiTextGrid">
    <w:name w:val="Mondi_Text_Grid"/>
    <w:basedOn w:val="Normal"/>
    <w:link w:val="MondiTextGridZchn"/>
    <w:qFormat/>
    <w:rsid w:val="001D6C05"/>
  </w:style>
  <w:style w:type="character" w:customStyle="1" w:styleId="MondiSmallPrintsZchn">
    <w:name w:val="Mondi_Small_Prints Zchn"/>
    <w:basedOn w:val="DefaultParagraphFont"/>
    <w:link w:val="MondiSmallPrints"/>
    <w:rsid w:val="001D6C05"/>
    <w:rPr>
      <w:rFonts w:ascii="Arial" w:hAnsi="Arial"/>
      <w:sz w:val="13"/>
      <w:szCs w:val="13"/>
    </w:rPr>
  </w:style>
  <w:style w:type="character" w:customStyle="1" w:styleId="MondiTextGridZchn">
    <w:name w:val="Mondi_Text_Grid Zchn"/>
    <w:basedOn w:val="DefaultParagraphFont"/>
    <w:link w:val="MondiTextGrid"/>
    <w:rsid w:val="001D6C05"/>
    <w:rPr>
      <w:rFonts w:ascii="Arial" w:hAnsi="Arial"/>
    </w:rPr>
  </w:style>
  <w:style w:type="paragraph" w:customStyle="1" w:styleId="MondiMemoinformation">
    <w:name w:val="Mondi_Memo_information"/>
    <w:basedOn w:val="Normal"/>
    <w:link w:val="MondiMemoinformationZchn"/>
    <w:qFormat/>
    <w:rsid w:val="00046F59"/>
    <w:rPr>
      <w:rFonts w:cs="Arial"/>
    </w:rPr>
  </w:style>
  <w:style w:type="character" w:customStyle="1" w:styleId="MondiMemoinformationZchn">
    <w:name w:val="Mondi_Memo_information Zchn"/>
    <w:basedOn w:val="DefaultParagraphFont"/>
    <w:link w:val="MondiMemoinformation"/>
    <w:rsid w:val="00046F59"/>
    <w:rPr>
      <w:rFonts w:ascii="Arial" w:hAnsi="Arial" w:cs="Arial"/>
      <w:lang w:val="en-US"/>
    </w:rPr>
  </w:style>
  <w:style w:type="paragraph" w:customStyle="1" w:styleId="Default">
    <w:name w:val="Default"/>
    <w:rsid w:val="00B963E7"/>
    <w:pPr>
      <w:autoSpaceDE w:val="0"/>
      <w:autoSpaceDN w:val="0"/>
      <w:adjustRightInd w:val="0"/>
      <w:spacing w:line="240" w:lineRule="auto"/>
    </w:pPr>
    <w:rPr>
      <w:rFonts w:ascii="Arial" w:hAnsi="Arial" w:cs="Arial"/>
      <w:color w:val="000000"/>
      <w:sz w:val="24"/>
      <w:szCs w:val="24"/>
      <w:lang w:val="en-US"/>
    </w:rPr>
  </w:style>
  <w:style w:type="character" w:styleId="Hyperlink">
    <w:name w:val="Hyperlink"/>
    <w:basedOn w:val="DefaultParagraphFont"/>
    <w:uiPriority w:val="99"/>
    <w:unhideWhenUsed/>
    <w:rsid w:val="00B963E7"/>
    <w:rPr>
      <w:color w:val="B8BABD" w:themeColor="hyperlink"/>
      <w:u w:val="single"/>
    </w:rPr>
  </w:style>
  <w:style w:type="character" w:styleId="CommentReference">
    <w:name w:val="annotation reference"/>
    <w:basedOn w:val="DefaultParagraphFont"/>
    <w:uiPriority w:val="99"/>
    <w:semiHidden/>
    <w:unhideWhenUsed/>
    <w:rsid w:val="00B963E7"/>
    <w:rPr>
      <w:sz w:val="16"/>
      <w:szCs w:val="16"/>
    </w:rPr>
  </w:style>
  <w:style w:type="paragraph" w:styleId="CommentText">
    <w:name w:val="annotation text"/>
    <w:basedOn w:val="Normal"/>
    <w:link w:val="CommentTextChar"/>
    <w:uiPriority w:val="99"/>
    <w:unhideWhenUsed/>
    <w:rsid w:val="00B963E7"/>
    <w:pPr>
      <w:widowControl/>
      <w:spacing w:after="0" w:line="240" w:lineRule="auto"/>
    </w:pPr>
    <w:rPr>
      <w:sz w:val="20"/>
      <w:szCs w:val="20"/>
    </w:rPr>
  </w:style>
  <w:style w:type="character" w:customStyle="1" w:styleId="CommentTextChar">
    <w:name w:val="Comment Text Char"/>
    <w:basedOn w:val="DefaultParagraphFont"/>
    <w:link w:val="CommentText"/>
    <w:uiPriority w:val="99"/>
    <w:rsid w:val="00B963E7"/>
    <w:rPr>
      <w:sz w:val="20"/>
      <w:szCs w:val="20"/>
      <w:lang w:val="en-US"/>
    </w:rPr>
  </w:style>
  <w:style w:type="paragraph" w:styleId="PlainText">
    <w:name w:val="Plain Text"/>
    <w:basedOn w:val="Normal"/>
    <w:link w:val="PlainTextChar"/>
    <w:uiPriority w:val="99"/>
    <w:unhideWhenUsed/>
    <w:rsid w:val="00B963E7"/>
    <w:pPr>
      <w:widowControl/>
      <w:spacing w:after="0" w:line="240" w:lineRule="auto"/>
    </w:pPr>
    <w:rPr>
      <w:rFonts w:ascii="Calibri" w:hAnsi="Calibri" w:cs="Consolas"/>
      <w:szCs w:val="21"/>
      <w:lang w:val="de-AT"/>
    </w:rPr>
  </w:style>
  <w:style w:type="character" w:customStyle="1" w:styleId="PlainTextChar">
    <w:name w:val="Plain Text Char"/>
    <w:basedOn w:val="DefaultParagraphFont"/>
    <w:link w:val="PlainText"/>
    <w:uiPriority w:val="99"/>
    <w:rsid w:val="00B963E7"/>
    <w:rPr>
      <w:rFonts w:ascii="Calibri" w:hAnsi="Calibri" w:cs="Consolas"/>
      <w:szCs w:val="21"/>
      <w:lang w:val="de-AT"/>
    </w:rPr>
  </w:style>
  <w:style w:type="paragraph" w:styleId="CommentSubject">
    <w:name w:val="annotation subject"/>
    <w:basedOn w:val="CommentText"/>
    <w:next w:val="CommentText"/>
    <w:link w:val="CommentSubjectChar"/>
    <w:uiPriority w:val="99"/>
    <w:semiHidden/>
    <w:unhideWhenUsed/>
    <w:rsid w:val="00382CC7"/>
    <w:pPr>
      <w:widowControl w:val="0"/>
      <w:spacing w:after="200"/>
    </w:pPr>
    <w:rPr>
      <w:b/>
      <w:bCs/>
    </w:rPr>
  </w:style>
  <w:style w:type="character" w:customStyle="1" w:styleId="CommentSubjectChar">
    <w:name w:val="Comment Subject Char"/>
    <w:basedOn w:val="CommentTextChar"/>
    <w:link w:val="CommentSubject"/>
    <w:uiPriority w:val="99"/>
    <w:semiHidden/>
    <w:rsid w:val="00382CC7"/>
    <w:rPr>
      <w:b/>
      <w:bCs/>
      <w:sz w:val="20"/>
      <w:szCs w:val="20"/>
      <w:lang w:val="en-US"/>
    </w:rPr>
  </w:style>
  <w:style w:type="character" w:styleId="FollowedHyperlink">
    <w:name w:val="FollowedHyperlink"/>
    <w:basedOn w:val="DefaultParagraphFont"/>
    <w:uiPriority w:val="99"/>
    <w:semiHidden/>
    <w:unhideWhenUsed/>
    <w:rsid w:val="003E50E3"/>
    <w:rPr>
      <w:color w:val="E0DED8" w:themeColor="followedHyperlink"/>
      <w:u w:val="single"/>
    </w:rPr>
  </w:style>
  <w:style w:type="paragraph" w:styleId="ListParagraph">
    <w:name w:val="List Paragraph"/>
    <w:basedOn w:val="Normal"/>
    <w:uiPriority w:val="34"/>
    <w:qFormat/>
    <w:rsid w:val="00627252"/>
    <w:pPr>
      <w:ind w:left="720"/>
      <w:contextualSpacing/>
    </w:pPr>
  </w:style>
  <w:style w:type="character" w:styleId="UnresolvedMention">
    <w:name w:val="Unresolved Mention"/>
    <w:basedOn w:val="DefaultParagraphFont"/>
    <w:uiPriority w:val="99"/>
    <w:semiHidden/>
    <w:unhideWhenUsed/>
    <w:rsid w:val="00B41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67565">
      <w:bodyDiv w:val="1"/>
      <w:marLeft w:val="0"/>
      <w:marRight w:val="0"/>
      <w:marTop w:val="0"/>
      <w:marBottom w:val="0"/>
      <w:divBdr>
        <w:top w:val="none" w:sz="0" w:space="0" w:color="auto"/>
        <w:left w:val="none" w:sz="0" w:space="0" w:color="auto"/>
        <w:bottom w:val="none" w:sz="0" w:space="0" w:color="auto"/>
        <w:right w:val="none" w:sz="0" w:space="0" w:color="auto"/>
      </w:divBdr>
      <w:divsChild>
        <w:div w:id="491875639">
          <w:marLeft w:val="0"/>
          <w:marRight w:val="0"/>
          <w:marTop w:val="0"/>
          <w:marBottom w:val="0"/>
          <w:divBdr>
            <w:top w:val="none" w:sz="0" w:space="0" w:color="auto"/>
            <w:left w:val="none" w:sz="0" w:space="0" w:color="auto"/>
            <w:bottom w:val="none" w:sz="0" w:space="0" w:color="auto"/>
            <w:right w:val="none" w:sz="0" w:space="0" w:color="auto"/>
          </w:divBdr>
        </w:div>
      </w:divsChild>
    </w:div>
    <w:div w:id="788546359">
      <w:bodyDiv w:val="1"/>
      <w:marLeft w:val="0"/>
      <w:marRight w:val="0"/>
      <w:marTop w:val="0"/>
      <w:marBottom w:val="0"/>
      <w:divBdr>
        <w:top w:val="none" w:sz="0" w:space="0" w:color="auto"/>
        <w:left w:val="none" w:sz="0" w:space="0" w:color="auto"/>
        <w:bottom w:val="none" w:sz="0" w:space="0" w:color="auto"/>
        <w:right w:val="none" w:sz="0" w:space="0" w:color="auto"/>
      </w:divBdr>
    </w:div>
    <w:div w:id="1038968450">
      <w:bodyDiv w:val="1"/>
      <w:marLeft w:val="0"/>
      <w:marRight w:val="0"/>
      <w:marTop w:val="0"/>
      <w:marBottom w:val="0"/>
      <w:divBdr>
        <w:top w:val="none" w:sz="0" w:space="0" w:color="auto"/>
        <w:left w:val="none" w:sz="0" w:space="0" w:color="auto"/>
        <w:bottom w:val="none" w:sz="0" w:space="0" w:color="auto"/>
        <w:right w:val="none" w:sz="0" w:space="0" w:color="auto"/>
      </w:divBdr>
    </w:div>
    <w:div w:id="1184512966">
      <w:bodyDiv w:val="1"/>
      <w:marLeft w:val="0"/>
      <w:marRight w:val="0"/>
      <w:marTop w:val="0"/>
      <w:marBottom w:val="0"/>
      <w:divBdr>
        <w:top w:val="none" w:sz="0" w:space="0" w:color="auto"/>
        <w:left w:val="none" w:sz="0" w:space="0" w:color="auto"/>
        <w:bottom w:val="none" w:sz="0" w:space="0" w:color="auto"/>
        <w:right w:val="none" w:sz="0" w:space="0" w:color="auto"/>
      </w:divBdr>
      <w:divsChild>
        <w:div w:id="1709065289">
          <w:marLeft w:val="0"/>
          <w:marRight w:val="0"/>
          <w:marTop w:val="0"/>
          <w:marBottom w:val="0"/>
          <w:divBdr>
            <w:top w:val="none" w:sz="0" w:space="0" w:color="auto"/>
            <w:left w:val="none" w:sz="0" w:space="0" w:color="auto"/>
            <w:bottom w:val="none" w:sz="0" w:space="0" w:color="auto"/>
            <w:right w:val="none" w:sz="0" w:space="0" w:color="auto"/>
          </w:divBdr>
        </w:div>
      </w:divsChild>
    </w:div>
    <w:div w:id="1565027137">
      <w:bodyDiv w:val="1"/>
      <w:marLeft w:val="0"/>
      <w:marRight w:val="0"/>
      <w:marTop w:val="0"/>
      <w:marBottom w:val="0"/>
      <w:divBdr>
        <w:top w:val="none" w:sz="0" w:space="0" w:color="auto"/>
        <w:left w:val="none" w:sz="0" w:space="0" w:color="auto"/>
        <w:bottom w:val="none" w:sz="0" w:space="0" w:color="auto"/>
        <w:right w:val="none" w:sz="0" w:space="0" w:color="auto"/>
      </w:divBdr>
    </w:div>
    <w:div w:id="1633557457">
      <w:bodyDiv w:val="1"/>
      <w:marLeft w:val="0"/>
      <w:marRight w:val="0"/>
      <w:marTop w:val="0"/>
      <w:marBottom w:val="0"/>
      <w:divBdr>
        <w:top w:val="none" w:sz="0" w:space="0" w:color="auto"/>
        <w:left w:val="none" w:sz="0" w:space="0" w:color="auto"/>
        <w:bottom w:val="none" w:sz="0" w:space="0" w:color="auto"/>
        <w:right w:val="none" w:sz="0" w:space="0" w:color="auto"/>
      </w:divBdr>
      <w:divsChild>
        <w:div w:id="10588666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ndigroup.com"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mondigroup.com/news-and-insight/2023/mondi-completes-duino-mill-acquisition/" TargetMode="Externa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5" Type="http://schemas.openxmlformats.org/officeDocument/2006/relationships/footnotes" Target="footnotes.xml"/><Relationship Id="rId15" Type="http://schemas.openxmlformats.org/officeDocument/2006/relationships/hyperlink" Target="mailto:klommaert@emg-marcom.com" TargetMode="External"/><Relationship Id="rId10" Type="http://schemas.openxmlformats.org/officeDocument/2006/relationships/hyperlink" Target="mailto:klommaert@emg-marcom.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Bettina.Pokorny@mondigroup.com" TargetMode="External"/><Relationship Id="rId14" Type="http://schemas.openxmlformats.org/officeDocument/2006/relationships/hyperlink" Target="http://www.PressReleaseFind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H:\Mondi\05%20Press%20Releases\01%20Templates\MNDPR000EN0000.dotx" TargetMode="External"/></Relationships>
</file>

<file path=word/theme/theme1.xml><?xml version="1.0" encoding="utf-8"?>
<a:theme xmlns:a="http://schemas.openxmlformats.org/drawingml/2006/main" name="Mondi_Design">
  <a:themeElements>
    <a:clrScheme name="Mondi_Design">
      <a:dk1>
        <a:srgbClr val="000000"/>
      </a:dk1>
      <a:lt1>
        <a:srgbClr val="FFFFFF"/>
      </a:lt1>
      <a:dk2>
        <a:srgbClr val="000000"/>
      </a:dk2>
      <a:lt2>
        <a:srgbClr val="B8BABD"/>
      </a:lt2>
      <a:accent1>
        <a:srgbClr val="F14F12"/>
      </a:accent1>
      <a:accent2>
        <a:srgbClr val="FD9048"/>
      </a:accent2>
      <a:accent3>
        <a:srgbClr val="DFE0E1"/>
      </a:accent3>
      <a:accent4>
        <a:srgbClr val="949C51"/>
      </a:accent4>
      <a:accent5>
        <a:srgbClr val="DF9E9D"/>
      </a:accent5>
      <a:accent6>
        <a:srgbClr val="87B2D8"/>
      </a:accent6>
      <a:hlink>
        <a:srgbClr val="B8BABD"/>
      </a:hlink>
      <a:folHlink>
        <a:srgbClr val="E0DED8"/>
      </a:folHlink>
    </a:clrScheme>
    <a:fontScheme name="Mondi_Powerpoint_template">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no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1" fontAlgn="base" latinLnBrk="0" hangingPunct="1">
          <a:lnSpc>
            <a:spcPct val="100000"/>
          </a:lnSpc>
          <a:spcBef>
            <a:spcPct val="50000"/>
          </a:spcBef>
          <a:spcAft>
            <a:spcPct val="0"/>
          </a:spcAft>
          <a:buClrTx/>
          <a:buSzTx/>
          <a:buFontTx/>
          <a:buNone/>
          <a:tabLst/>
          <a:defRPr kumimoji="0" lang="en-GB" sz="800" b="1" i="0" u="none" strike="noStrike" cap="none" normalizeH="0" baseline="0" smtClean="0">
            <a:ln>
              <a:noFill/>
            </a:ln>
            <a:solidFill>
              <a:schemeClr val="bg1"/>
            </a:solidFill>
            <a:effectLst/>
            <a:latin typeface="Arial" pitchFamily="34" charset="0"/>
          </a:defRPr>
        </a:defPPr>
      </a:lstStyle>
    </a:spDef>
    <a:lnDef>
      <a:spPr bwMode="auto">
        <a:xfrm>
          <a:off x="0" y="0"/>
          <a:ext cx="1" cy="1"/>
        </a:xfrm>
        <a:custGeom>
          <a:avLst/>
          <a:gdLst/>
          <a:ahLst/>
          <a:cxnLst/>
          <a:rect l="0" t="0" r="0" b="0"/>
          <a:pathLst/>
        </a:custGeom>
        <a:solidFill>
          <a:schemeClr val="accent1"/>
        </a:solidFill>
        <a:ln w="9525" cap="flat" cmpd="sng" algn="ctr">
          <a:no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1" fontAlgn="base" latinLnBrk="0" hangingPunct="1">
          <a:lnSpc>
            <a:spcPct val="100000"/>
          </a:lnSpc>
          <a:spcBef>
            <a:spcPct val="50000"/>
          </a:spcBef>
          <a:spcAft>
            <a:spcPct val="0"/>
          </a:spcAft>
          <a:buClrTx/>
          <a:buSzTx/>
          <a:buFontTx/>
          <a:buNone/>
          <a:tabLst/>
          <a:defRPr kumimoji="0" lang="en-GB" sz="800" b="1" i="0" u="none" strike="noStrike" cap="none" normalizeH="0" baseline="0" smtClean="0">
            <a:ln>
              <a:noFill/>
            </a:ln>
            <a:solidFill>
              <a:schemeClr val="bg1"/>
            </a:solidFill>
            <a:effectLst/>
            <a:latin typeface="Arial" pitchFamily="34" charset="0"/>
          </a:defRPr>
        </a:defPPr>
      </a:lstStyle>
    </a:lnDef>
  </a:objectDefaults>
  <a:extraClrSchemeLst>
    <a:extraClrScheme>
      <a:clrScheme name="Mondi_Powerpoint_template 1">
        <a:dk1>
          <a:srgbClr val="000000"/>
        </a:dk1>
        <a:lt1>
          <a:srgbClr val="FFFFFF"/>
        </a:lt1>
        <a:dk2>
          <a:srgbClr val="000000"/>
        </a:dk2>
        <a:lt2>
          <a:srgbClr val="808080"/>
        </a:lt2>
        <a:accent1>
          <a:srgbClr val="F14F12"/>
        </a:accent1>
        <a:accent2>
          <a:srgbClr val="FD9048"/>
        </a:accent2>
        <a:accent3>
          <a:srgbClr val="FFFFFF"/>
        </a:accent3>
        <a:accent4>
          <a:srgbClr val="000000"/>
        </a:accent4>
        <a:accent5>
          <a:srgbClr val="F7B2AA"/>
        </a:accent5>
        <a:accent6>
          <a:srgbClr val="E58240"/>
        </a:accent6>
        <a:hlink>
          <a:srgbClr val="B8BABD"/>
        </a:hlink>
        <a:folHlink>
          <a:srgbClr val="E0DED8"/>
        </a:folHlink>
      </a:clrScheme>
      <a:clrMap bg1="lt1" tx1="dk1" bg2="lt2" tx2="dk2" accent1="accent1" accent2="accent2" accent3="accent3" accent4="accent4" accent5="accent5" accent6="accent6" hlink="hlink" folHlink="folHlink"/>
    </a:extraClrScheme>
    <a:extraClrScheme>
      <a:clrScheme name="Mondi_Powerpoint_template 2">
        <a:dk1>
          <a:srgbClr val="000000"/>
        </a:dk1>
        <a:lt1>
          <a:srgbClr val="FFFFFF"/>
        </a:lt1>
        <a:dk2>
          <a:srgbClr val="000000"/>
        </a:dk2>
        <a:lt2>
          <a:srgbClr val="808080"/>
        </a:lt2>
        <a:accent1>
          <a:srgbClr val="F14F12"/>
        </a:accent1>
        <a:accent2>
          <a:srgbClr val="FD9048"/>
        </a:accent2>
        <a:accent3>
          <a:srgbClr val="FFFFFF"/>
        </a:accent3>
        <a:accent4>
          <a:srgbClr val="000000"/>
        </a:accent4>
        <a:accent5>
          <a:srgbClr val="F7B2AA"/>
        </a:accent5>
        <a:accent6>
          <a:srgbClr val="E58240"/>
        </a:accent6>
        <a:hlink>
          <a:srgbClr val="8E9196"/>
        </a:hlink>
        <a:folHlink>
          <a:srgbClr val="E0DED8"/>
        </a:folHlink>
      </a:clrScheme>
      <a:clrMap bg1="lt1" tx1="dk1" bg2="lt2" tx2="dk2" accent1="accent1" accent2="accent2" accent3="accent3" accent4="accent4" accent5="accent5" accent6="accent6" hlink="hlink" folHlink="folHlink"/>
    </a:extraClrScheme>
  </a:extraClrSchemeLst>
</a:theme>
</file>

<file path=docProps/app.xml><?xml version="1.0" encoding="utf-8"?>
<Properties xmlns="http://schemas.openxmlformats.org/officeDocument/2006/extended-properties" xmlns:vt="http://schemas.openxmlformats.org/officeDocument/2006/docPropsVTypes">
  <Template>MNDPR000EN0000.dotx</Template>
  <TotalTime>0</TotalTime>
  <Pages>3</Pages>
  <Words>653</Words>
  <Characters>3723</Characters>
  <Application>Microsoft Office Word</Application>
  <DocSecurity>0</DocSecurity>
  <Lines>31</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Mondi breaks ground on €200 million recycled containerboard mill investment in Duino, Italy</vt:lpstr>
      <vt:lpstr/>
    </vt:vector>
  </TitlesOfParts>
  <Manager>Julia Oliveras</Manager>
  <Company>EMG</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Mondi breaks ground on €200 million recycled containerboard mill investment in Duino, Italy</dc:title>
  <dc:creator>Kim Lommaert</dc:creator>
  <cp:keywords>283</cp:keywords>
  <cp:lastModifiedBy>Julia Oliveras</cp:lastModifiedBy>
  <cp:revision>14</cp:revision>
  <cp:lastPrinted>2010-06-06T14:32:00Z</cp:lastPrinted>
  <dcterms:created xsi:type="dcterms:W3CDTF">2024-05-22T08:10:00Z</dcterms:created>
  <dcterms:modified xsi:type="dcterms:W3CDTF">2024-05-23T15:00:00Z</dcterms:modified>
  <cp:category>PR</cp:category>
</cp:coreProperties>
</file>