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6EFCA" w14:textId="77777777" w:rsidR="00B963E7" w:rsidRDefault="0021173D" w:rsidP="005C2CD2">
      <w:pPr>
        <w:spacing w:after="0" w:line="240" w:lineRule="auto"/>
      </w:pPr>
      <w:r w:rsidRPr="0021173D">
        <w:t>PRESS RELEASE</w:t>
      </w:r>
      <w:r w:rsidR="00B963E7">
        <w:t xml:space="preserve"> </w:t>
      </w:r>
    </w:p>
    <w:p w14:paraId="60B9FF2F" w14:textId="77777777" w:rsidR="0014564A" w:rsidRDefault="0014564A" w:rsidP="005C2CD2">
      <w:pPr>
        <w:spacing w:after="0" w:line="240" w:lineRule="auto"/>
      </w:pPr>
    </w:p>
    <w:p w14:paraId="5A7F9001" w14:textId="2D4246F8" w:rsidR="00B963E7" w:rsidRDefault="003C4D34" w:rsidP="005C2CD2">
      <w:pPr>
        <w:spacing w:after="0" w:line="240" w:lineRule="auto"/>
        <w:rPr>
          <w:b/>
          <w:sz w:val="40"/>
          <w:szCs w:val="40"/>
        </w:rPr>
      </w:pPr>
      <w:r w:rsidRPr="003C4D34">
        <w:rPr>
          <w:b/>
          <w:sz w:val="40"/>
          <w:szCs w:val="40"/>
        </w:rPr>
        <w:t>Mondi completes €95 million investment to boost efficiency and sustainability at Świecie containerboard mill</w:t>
      </w:r>
    </w:p>
    <w:p w14:paraId="6AC45FB6" w14:textId="77777777" w:rsidR="005C2CD2" w:rsidRDefault="005C2CD2" w:rsidP="005C2CD2">
      <w:pPr>
        <w:spacing w:after="0" w:line="240" w:lineRule="auto"/>
        <w:rPr>
          <w:rFonts w:ascii="Arial" w:hAnsi="Arial"/>
          <w:i/>
          <w:lang w:val="en-GB"/>
        </w:rPr>
      </w:pPr>
    </w:p>
    <w:p w14:paraId="7CEBB37B" w14:textId="4404E425" w:rsidR="003C4D34" w:rsidRPr="003C4D34" w:rsidRDefault="003C4D34" w:rsidP="003C4D34">
      <w:pPr>
        <w:pStyle w:val="ListParagraph"/>
        <w:numPr>
          <w:ilvl w:val="0"/>
          <w:numId w:val="3"/>
        </w:numPr>
        <w:spacing w:after="0" w:line="240" w:lineRule="auto"/>
        <w:rPr>
          <w:rFonts w:ascii="Arial" w:hAnsi="Arial"/>
          <w:i/>
          <w:lang w:val="en-GB"/>
        </w:rPr>
      </w:pPr>
      <w:r w:rsidRPr="003C4D34">
        <w:rPr>
          <w:rFonts w:ascii="Arial" w:hAnsi="Arial"/>
          <w:i/>
          <w:lang w:val="en-GB"/>
        </w:rPr>
        <w:t>As previously announced, upgrade increases Kraftliner production capacity by 55,000 tonnes per annum</w:t>
      </w:r>
      <w:r>
        <w:rPr>
          <w:rFonts w:ascii="Arial" w:hAnsi="Arial"/>
          <w:i/>
          <w:lang w:val="en-GB"/>
        </w:rPr>
        <w:t>.</w:t>
      </w:r>
      <w:r w:rsidRPr="003C4D34">
        <w:rPr>
          <w:rFonts w:ascii="Arial" w:hAnsi="Arial"/>
          <w:i/>
          <w:lang w:val="en-GB"/>
        </w:rPr>
        <w:t xml:space="preserve"> </w:t>
      </w:r>
    </w:p>
    <w:p w14:paraId="1EE98926" w14:textId="79516E64" w:rsidR="00627252" w:rsidRPr="00483CA1" w:rsidRDefault="003C4D34" w:rsidP="003C4D34">
      <w:pPr>
        <w:pStyle w:val="ListParagraph"/>
        <w:numPr>
          <w:ilvl w:val="0"/>
          <w:numId w:val="3"/>
        </w:numPr>
        <w:spacing w:after="0" w:line="240" w:lineRule="auto"/>
        <w:rPr>
          <w:rFonts w:ascii="Arial" w:hAnsi="Arial"/>
          <w:i/>
          <w:lang w:val="en-GB"/>
        </w:rPr>
      </w:pPr>
      <w:r w:rsidRPr="003C4D34">
        <w:rPr>
          <w:rFonts w:ascii="Arial" w:hAnsi="Arial"/>
          <w:i/>
          <w:lang w:val="en-GB"/>
        </w:rPr>
        <w:t>Improvements in product quality and environmental performance strengthen the mill's sustainability profile</w:t>
      </w:r>
      <w:r w:rsidR="00627252" w:rsidRPr="00483CA1">
        <w:rPr>
          <w:rFonts w:ascii="Arial" w:hAnsi="Arial"/>
          <w:i/>
          <w:lang w:val="en-GB"/>
        </w:rPr>
        <w:t>.</w:t>
      </w:r>
    </w:p>
    <w:p w14:paraId="003F2677" w14:textId="77777777" w:rsidR="00627252" w:rsidRPr="006518FB" w:rsidRDefault="00627252" w:rsidP="00627252">
      <w:pPr>
        <w:pStyle w:val="Default"/>
        <w:rPr>
          <w:sz w:val="28"/>
          <w:szCs w:val="28"/>
          <w:lang w:val="cs-CZ"/>
        </w:rPr>
      </w:pPr>
    </w:p>
    <w:p w14:paraId="373D1309" w14:textId="77777777" w:rsidR="003C4D34" w:rsidRDefault="003C4D34" w:rsidP="003C4D34">
      <w:pPr>
        <w:spacing w:after="0" w:line="240" w:lineRule="auto"/>
        <w:jc w:val="both"/>
        <w:rPr>
          <w:iCs/>
        </w:rPr>
      </w:pPr>
      <w:r>
        <w:rPr>
          <w:b/>
          <w:bCs/>
        </w:rPr>
        <w:t>14</w:t>
      </w:r>
      <w:r w:rsidR="00784E64">
        <w:rPr>
          <w:b/>
          <w:bCs/>
        </w:rPr>
        <w:t xml:space="preserve"> </w:t>
      </w:r>
      <w:r>
        <w:rPr>
          <w:b/>
          <w:bCs/>
        </w:rPr>
        <w:t>October</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3C4D34">
        <w:rPr>
          <w:iCs/>
        </w:rPr>
        <w:t xml:space="preserve">Mondi, a global leader in sustainable packaging and paper, has recently completed a €95 million investment at its Świecie containerboard mill, which will increase kraftliner capacity by 55,000 tonnes. The upgrade comprises an extensive rebuild of paper machines PM2 and PM5, a new anaerobic treatment plant including an integrated cooling system, and upgrades to the pulp mill, the recycled fibre line and the energy recovery system. </w:t>
      </w:r>
    </w:p>
    <w:p w14:paraId="538EDFE5" w14:textId="77777777" w:rsidR="003C4D34" w:rsidRPr="003C4D34" w:rsidRDefault="003C4D34" w:rsidP="003C4D34">
      <w:pPr>
        <w:spacing w:after="0" w:line="240" w:lineRule="auto"/>
        <w:jc w:val="both"/>
        <w:rPr>
          <w:iCs/>
        </w:rPr>
      </w:pPr>
    </w:p>
    <w:p w14:paraId="3D100E1F" w14:textId="77777777" w:rsidR="003C4D34" w:rsidRDefault="003C4D34" w:rsidP="003C4D34">
      <w:pPr>
        <w:spacing w:after="0" w:line="240" w:lineRule="auto"/>
        <w:jc w:val="both"/>
        <w:rPr>
          <w:iCs/>
        </w:rPr>
      </w:pPr>
      <w:r w:rsidRPr="003C4D34">
        <w:rPr>
          <w:iCs/>
        </w:rPr>
        <w:t>These improvements will allow the mill to meet growing customer demand for heavy-duty packaging for large and heavy products, enhance product quality, and bolster its environmental performance by decreasing water consumption and wastewater emissions and increasing energy efficiency.</w:t>
      </w:r>
    </w:p>
    <w:p w14:paraId="7484E201" w14:textId="77777777" w:rsidR="003C4D34" w:rsidRPr="003C4D34" w:rsidRDefault="003C4D34" w:rsidP="003C4D34">
      <w:pPr>
        <w:spacing w:after="0" w:line="240" w:lineRule="auto"/>
        <w:jc w:val="both"/>
        <w:rPr>
          <w:iCs/>
        </w:rPr>
      </w:pPr>
    </w:p>
    <w:p w14:paraId="2BFA8A8A" w14:textId="77777777" w:rsidR="003C4D34" w:rsidRDefault="003C4D34" w:rsidP="003C4D34">
      <w:pPr>
        <w:spacing w:after="0" w:line="240" w:lineRule="auto"/>
        <w:jc w:val="both"/>
        <w:rPr>
          <w:iCs/>
        </w:rPr>
      </w:pPr>
      <w:r w:rsidRPr="003C4D34">
        <w:rPr>
          <w:iCs/>
        </w:rPr>
        <w:t>Since the project’s completion in June, Mondi Świecie has also expanded its ProVantage SmartKraft Brown portfolio with a broader range of grammage options. Offering exceptional strength and enhanced runnability, the brown Kraftliner product meets diverse packaging demands while championing environmental responsibility.</w:t>
      </w:r>
    </w:p>
    <w:p w14:paraId="045A5297" w14:textId="77777777" w:rsidR="003C4D34" w:rsidRPr="003C4D34" w:rsidRDefault="003C4D34" w:rsidP="003C4D34">
      <w:pPr>
        <w:spacing w:after="0" w:line="240" w:lineRule="auto"/>
        <w:jc w:val="both"/>
        <w:rPr>
          <w:iCs/>
        </w:rPr>
      </w:pPr>
    </w:p>
    <w:p w14:paraId="45A18A5A" w14:textId="77777777" w:rsidR="003C4D34" w:rsidRDefault="003C4D34" w:rsidP="003C4D34">
      <w:pPr>
        <w:spacing w:after="0" w:line="240" w:lineRule="auto"/>
        <w:jc w:val="both"/>
        <w:rPr>
          <w:iCs/>
        </w:rPr>
      </w:pPr>
      <w:r w:rsidRPr="003C4D34">
        <w:rPr>
          <w:iCs/>
        </w:rPr>
        <w:t xml:space="preserve">“The completion of this project marks a milestone for Mondi Świecie, enabling us to advance our operations and deliver even higher-quality paper to our customers. I am proud of our team’s exceptional skills and commitment, which were crucial in achieving these goals,” said Tomasz Katewicz, Managing Director of Mondi Świecie. </w:t>
      </w:r>
    </w:p>
    <w:p w14:paraId="7C9397C8" w14:textId="77777777" w:rsidR="003C4D34" w:rsidRPr="003C4D34" w:rsidRDefault="003C4D34" w:rsidP="003C4D34">
      <w:pPr>
        <w:spacing w:after="0" w:line="240" w:lineRule="auto"/>
        <w:jc w:val="both"/>
        <w:rPr>
          <w:iCs/>
        </w:rPr>
      </w:pPr>
    </w:p>
    <w:p w14:paraId="11B3446D" w14:textId="61457DB4" w:rsidR="00B963E7" w:rsidRDefault="003C4D34" w:rsidP="003C4D34">
      <w:pPr>
        <w:spacing w:after="0" w:line="240" w:lineRule="auto"/>
        <w:jc w:val="both"/>
      </w:pPr>
      <w:r w:rsidRPr="003C4D34">
        <w:rPr>
          <w:iCs/>
        </w:rPr>
        <w:t>The completion of the investment further underscores Mondi’s commitment to operating efficiently and its progress in fulfilling the commitments set out in its Mondi Action Plan 2030 (MAP 2030) sustainability framework. It also reflects the Group’s strong commitment to the region, by providing competitive, high-quality employment and potential to further contribute to the area's economic prosperity.</w:t>
      </w:r>
    </w:p>
    <w:p w14:paraId="2554CEFC" w14:textId="77777777" w:rsidR="0014564A" w:rsidRDefault="0014564A" w:rsidP="00BD0F91">
      <w:pPr>
        <w:spacing w:after="0" w:line="240" w:lineRule="auto"/>
        <w:jc w:val="both"/>
      </w:pPr>
    </w:p>
    <w:p w14:paraId="41956308" w14:textId="77777777" w:rsidR="006519E6" w:rsidRDefault="006519E6" w:rsidP="00BD0F91">
      <w:pPr>
        <w:spacing w:after="0" w:line="240" w:lineRule="auto"/>
        <w:jc w:val="both"/>
      </w:pPr>
      <w:r>
        <w:t>/ends</w:t>
      </w:r>
    </w:p>
    <w:p w14:paraId="1B0512E2" w14:textId="77777777" w:rsidR="0014564A" w:rsidRDefault="0014564A" w:rsidP="00BD0F91">
      <w:pPr>
        <w:spacing w:after="0" w:line="240" w:lineRule="auto"/>
        <w:jc w:val="both"/>
      </w:pPr>
    </w:p>
    <w:p w14:paraId="2CB22DF0" w14:textId="77777777" w:rsidR="0014564A" w:rsidRDefault="0014564A" w:rsidP="00BD0F91">
      <w:pPr>
        <w:spacing w:after="0" w:line="240" w:lineRule="auto"/>
        <w:jc w:val="both"/>
      </w:pPr>
    </w:p>
    <w:p w14:paraId="48166631" w14:textId="77777777" w:rsidR="003C4D34" w:rsidRDefault="003C4D34">
      <w:pPr>
        <w:widowControl/>
        <w:spacing w:after="0" w:line="280" w:lineRule="exact"/>
        <w:rPr>
          <w:rFonts w:ascii="Arial" w:hAnsi="Arial" w:cs="Arial"/>
          <w:b/>
        </w:rPr>
      </w:pPr>
      <w:r>
        <w:rPr>
          <w:rFonts w:ascii="Arial" w:hAnsi="Arial" w:cs="Arial"/>
          <w:b/>
        </w:rPr>
        <w:br w:type="page"/>
      </w:r>
    </w:p>
    <w:p w14:paraId="4A990EC1" w14:textId="4532C758"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6CD7CF49" w14:textId="77777777" w:rsidR="005355A5" w:rsidRDefault="005355A5" w:rsidP="005355A5">
      <w:pPr>
        <w:spacing w:after="0" w:line="240" w:lineRule="auto"/>
        <w:rPr>
          <w:rFonts w:ascii="Arial" w:hAnsi="Arial" w:cs="Arial"/>
          <w:lang w:val="en-GB"/>
        </w:rPr>
      </w:pPr>
      <w:r w:rsidRPr="0083152D">
        <w:rPr>
          <w:rFonts w:ascii="Arial" w:hAnsi="Arial" w:cs="Arial"/>
          <w:lang w:val="en-GB"/>
        </w:rPr>
        <w:t xml:space="preserve">Mondi is a global leader in packaging and paper, contributing to a better world by producing products that are sustainable by design. We employ 22,000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 </w:t>
      </w:r>
    </w:p>
    <w:p w14:paraId="2E38272C" w14:textId="77777777" w:rsidR="005355A5" w:rsidRPr="0083152D" w:rsidRDefault="005355A5" w:rsidP="005355A5">
      <w:pPr>
        <w:spacing w:after="0" w:line="240" w:lineRule="auto"/>
        <w:rPr>
          <w:rFonts w:ascii="Arial" w:hAnsi="Arial" w:cs="Arial"/>
          <w:lang w:val="en-GB"/>
        </w:rPr>
      </w:pPr>
    </w:p>
    <w:p w14:paraId="3B437C01" w14:textId="77777777" w:rsidR="00B4118F" w:rsidRPr="00B4118F" w:rsidRDefault="005355A5" w:rsidP="005355A5">
      <w:pPr>
        <w:spacing w:after="0" w:line="240" w:lineRule="auto"/>
        <w:rPr>
          <w:rFonts w:ascii="Arial" w:hAnsi="Arial" w:cs="Arial"/>
          <w:lang w:val="en-GB"/>
        </w:rPr>
      </w:pPr>
      <w:r w:rsidRPr="0083152D">
        <w:rPr>
          <w:rFonts w:ascii="Arial" w:hAnsi="Arial" w:cs="Arial"/>
          <w:lang w:val="en-GB"/>
        </w:rPr>
        <w:t>In 2023, Mondi had revenues of €7.3 billion and underlying EBITDA of €1.2 billion. Mondi has a premium listing on the London Stock Exchange (MNDI), where the Group is a FTSE100 constituent, and also has a secondary listing on the JSE Limited (MNP).</w:t>
      </w:r>
    </w:p>
    <w:p w14:paraId="26F914F9" w14:textId="77777777" w:rsidR="00B4118F" w:rsidRPr="00B4118F" w:rsidRDefault="00B4118F" w:rsidP="00B4118F">
      <w:pPr>
        <w:spacing w:after="0" w:line="240" w:lineRule="auto"/>
        <w:rPr>
          <w:rFonts w:ascii="Arial" w:hAnsi="Arial" w:cs="Arial"/>
          <w:lang w:val="en-GB"/>
        </w:rPr>
      </w:pPr>
    </w:p>
    <w:p w14:paraId="3CA6496F" w14:textId="77777777" w:rsidR="00B4118F" w:rsidRPr="007C5D86" w:rsidRDefault="00786A9C" w:rsidP="00B4118F">
      <w:pPr>
        <w:spacing w:after="0" w:line="240" w:lineRule="auto"/>
        <w:rPr>
          <w:rFonts w:ascii="Arial" w:hAnsi="Arial" w:cs="Arial"/>
          <w:lang w:val="pl-PL"/>
        </w:rPr>
      </w:pPr>
      <w:hyperlink r:id="rId7" w:history="1">
        <w:r w:rsidR="00B4118F" w:rsidRPr="007C5D86">
          <w:rPr>
            <w:rStyle w:val="Hyperlink"/>
            <w:rFonts w:ascii="Arial" w:hAnsi="Arial" w:cs="Arial"/>
            <w:lang w:val="pl-PL"/>
          </w:rPr>
          <w:t>www.mondigroup.com</w:t>
        </w:r>
      </w:hyperlink>
    </w:p>
    <w:p w14:paraId="525BEAE9" w14:textId="77777777" w:rsidR="00B4118F" w:rsidRPr="007C5D86" w:rsidRDefault="00B4118F" w:rsidP="00B4118F">
      <w:pPr>
        <w:spacing w:after="0" w:line="240" w:lineRule="auto"/>
        <w:rPr>
          <w:rFonts w:ascii="Arial" w:hAnsi="Arial" w:cs="Arial"/>
          <w:lang w:val="pl-PL"/>
        </w:rPr>
      </w:pPr>
    </w:p>
    <w:p w14:paraId="2B4FC057" w14:textId="77777777" w:rsidR="007E7EAB" w:rsidRPr="007C5D86" w:rsidRDefault="007E7EAB" w:rsidP="0014564A">
      <w:pPr>
        <w:spacing w:after="0" w:line="240" w:lineRule="auto"/>
        <w:rPr>
          <w:rFonts w:ascii="Arial" w:hAnsi="Arial" w:cs="Arial"/>
          <w:lang w:val="pl-PL"/>
        </w:rPr>
      </w:pPr>
    </w:p>
    <w:p w14:paraId="2D929F53"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1E3D761C" w14:textId="77777777" w:rsidR="003C4D34" w:rsidRPr="00D4365F" w:rsidRDefault="003C4D34" w:rsidP="003C4D34">
      <w:pPr>
        <w:pStyle w:val="MondiMemoinformation"/>
        <w:spacing w:after="0" w:line="240" w:lineRule="auto"/>
        <w:rPr>
          <w:rFonts w:ascii="Arial" w:hAnsi="Arial"/>
          <w:lang w:val="pl-PL"/>
        </w:rPr>
      </w:pPr>
      <w:r w:rsidRPr="00D4365F">
        <w:rPr>
          <w:rFonts w:ascii="Arial" w:hAnsi="Arial"/>
          <w:lang w:val="pl-PL"/>
        </w:rPr>
        <w:t>Bettina Pokorny</w:t>
      </w:r>
    </w:p>
    <w:p w14:paraId="5B8F4B65" w14:textId="0802D150" w:rsidR="007E7EAB" w:rsidRDefault="003C4D34" w:rsidP="003C4D34">
      <w:pPr>
        <w:pStyle w:val="MondiMemoinformation"/>
        <w:spacing w:after="0" w:line="240" w:lineRule="auto"/>
        <w:rPr>
          <w:rFonts w:ascii="Arial" w:hAnsi="Arial"/>
          <w:lang w:val="en-GB"/>
        </w:rPr>
      </w:pPr>
      <w:r w:rsidRPr="003C4D34">
        <w:rPr>
          <w:rFonts w:ascii="Arial" w:hAnsi="Arial"/>
        </w:rPr>
        <w:t>Senior Communication &amp; Marketing Manager</w:t>
      </w:r>
      <w:r>
        <w:rPr>
          <w:rFonts w:ascii="Arial" w:hAnsi="Arial"/>
        </w:rPr>
        <w:t>,</w:t>
      </w:r>
      <w:r w:rsidRPr="003C4D34">
        <w:rPr>
          <w:rFonts w:ascii="Arial" w:hAnsi="Arial"/>
        </w:rPr>
        <w:t xml:space="preserve"> Mondi Corrugated Packaging</w:t>
      </w:r>
    </w:p>
    <w:p w14:paraId="234C41D4" w14:textId="6BA9960E" w:rsidR="007E7EAB" w:rsidRPr="003C4D34" w:rsidRDefault="007E7EAB" w:rsidP="00BD0F91">
      <w:pPr>
        <w:pStyle w:val="MondiMemoinformation"/>
        <w:spacing w:after="0" w:line="240" w:lineRule="auto"/>
        <w:rPr>
          <w:rFonts w:ascii="Arial" w:hAnsi="Arial"/>
          <w:lang w:val="fr-FR"/>
        </w:rPr>
      </w:pPr>
      <w:r w:rsidRPr="003C4D34">
        <w:rPr>
          <w:rFonts w:ascii="Arial" w:hAnsi="Arial"/>
          <w:lang w:val="fr-FR"/>
        </w:rPr>
        <w:t xml:space="preserve">Tel: </w:t>
      </w:r>
      <w:r w:rsidR="003C4D34" w:rsidRPr="003C4D34">
        <w:rPr>
          <w:rFonts w:ascii="Arial" w:hAnsi="Arial"/>
          <w:lang w:val="fr-FR"/>
        </w:rPr>
        <w:t>+43 1 79013 4347</w:t>
      </w:r>
    </w:p>
    <w:p w14:paraId="3F861737" w14:textId="02E38E3E"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3C4D34">
        <w:rPr>
          <w:rFonts w:ascii="Arial" w:hAnsi="Arial"/>
          <w:lang w:val="fr-FR"/>
        </w:rPr>
        <w:t xml:space="preserve">Email: </w:t>
      </w:r>
      <w:hyperlink r:id="rId8" w:history="1">
        <w:r w:rsidR="003C4D34" w:rsidRPr="003C4D34">
          <w:rPr>
            <w:rStyle w:val="Hyperlink"/>
            <w:rFonts w:ascii="Arial" w:hAnsi="Arial"/>
            <w:lang w:val="fr-FR"/>
          </w:rPr>
          <w:t>Bettina.Pokorny@mondigroup.com</w:t>
        </w:r>
      </w:hyperlink>
      <w:r w:rsidRPr="00654302">
        <w:rPr>
          <w:rStyle w:val="Hyperlink"/>
          <w:rFonts w:ascii="Arial" w:hAnsi="Arial"/>
          <w:color w:val="595959" w:themeColor="text1" w:themeTint="A6"/>
          <w:lang w:val="fr-FR"/>
        </w:rPr>
        <w:t xml:space="preserve"> </w:t>
      </w:r>
    </w:p>
    <w:p w14:paraId="16357179"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1B4EF64B"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3F4B4BBA"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46A4E60D"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3F1A6580"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72B4C51A" w14:textId="77777777" w:rsidR="007E7EAB" w:rsidRPr="00654302" w:rsidRDefault="007E7EAB" w:rsidP="00BD0F91">
      <w:pPr>
        <w:pStyle w:val="MondiMemoinformation"/>
        <w:spacing w:after="0" w:line="240" w:lineRule="auto"/>
        <w:rPr>
          <w:rFonts w:ascii="Arial" w:hAnsi="Arial"/>
          <w:b/>
          <w:lang w:val="fr-FR"/>
        </w:rPr>
      </w:pPr>
    </w:p>
    <w:p w14:paraId="1BFA5BFA" w14:textId="77777777" w:rsidR="007E7EAB" w:rsidRPr="00654302" w:rsidRDefault="007E7EAB" w:rsidP="00BD0F91">
      <w:pPr>
        <w:pStyle w:val="MondiMemoinformation"/>
        <w:spacing w:after="0" w:line="240" w:lineRule="auto"/>
        <w:rPr>
          <w:rFonts w:ascii="Arial" w:hAnsi="Arial"/>
          <w:b/>
          <w:lang w:val="fr-FR"/>
        </w:rPr>
      </w:pPr>
    </w:p>
    <w:p w14:paraId="2105E202"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79BC1EB2" w14:textId="77777777" w:rsidR="0014564A" w:rsidRPr="00967D8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7EBCA24A" wp14:editId="3E3BAB72">
            <wp:extent cx="5037859" cy="28337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7859" cy="2833796"/>
                    </a:xfrm>
                    <a:prstGeom prst="rect">
                      <a:avLst/>
                    </a:prstGeom>
                  </pic:spPr>
                </pic:pic>
              </a:graphicData>
            </a:graphic>
          </wp:inline>
        </w:drawing>
      </w:r>
    </w:p>
    <w:p w14:paraId="40F286CE" w14:textId="3EFD83C8" w:rsidR="0014564A" w:rsidRPr="00967D8A" w:rsidRDefault="003C4D34" w:rsidP="00BD0F91">
      <w:pPr>
        <w:spacing w:after="0" w:line="240" w:lineRule="auto"/>
        <w:rPr>
          <w:rFonts w:ascii="Arial" w:hAnsi="Arial"/>
          <w:lang w:val="en-GB"/>
        </w:rPr>
      </w:pPr>
      <w:r w:rsidRPr="003C4D34">
        <w:rPr>
          <w:rFonts w:ascii="Arial" w:hAnsi="Arial"/>
          <w:lang w:val="en-GB"/>
        </w:rPr>
        <w:t>Mondi Świecie containerboard mill from above</w:t>
      </w:r>
      <w:r w:rsidR="0014564A" w:rsidRPr="00967D8A">
        <w:rPr>
          <w:rFonts w:ascii="Arial" w:hAnsi="Arial"/>
          <w:lang w:val="en-GB"/>
        </w:rPr>
        <w:t>. (Photo: Mondi, PR</w:t>
      </w:r>
      <w:r>
        <w:rPr>
          <w:rFonts w:ascii="Arial" w:hAnsi="Arial"/>
          <w:lang w:val="en-GB"/>
        </w:rPr>
        <w:t>302</w:t>
      </w:r>
      <w:r w:rsidR="0014564A" w:rsidRPr="00967D8A">
        <w:rPr>
          <w:rFonts w:ascii="Arial" w:hAnsi="Arial"/>
          <w:lang w:val="en-GB"/>
        </w:rPr>
        <w:t>)</w:t>
      </w:r>
    </w:p>
    <w:p w14:paraId="332A554B" w14:textId="77777777" w:rsidR="0014564A" w:rsidRDefault="0014564A" w:rsidP="00BD0F91">
      <w:pPr>
        <w:pStyle w:val="MondiMemoinformation"/>
        <w:spacing w:after="0" w:line="240" w:lineRule="auto"/>
        <w:rPr>
          <w:lang w:val="en-GB"/>
        </w:rPr>
      </w:pPr>
    </w:p>
    <w:p w14:paraId="6FDCDB45" w14:textId="77777777" w:rsidR="003C4D34" w:rsidRPr="00967D8A" w:rsidRDefault="003C4D34" w:rsidP="003C4D34">
      <w:pPr>
        <w:pStyle w:val="MondiMemoinformation"/>
        <w:spacing w:after="0" w:line="240" w:lineRule="auto"/>
        <w:rPr>
          <w:rFonts w:ascii="Arial" w:hAnsi="Arial"/>
          <w:b/>
          <w:lang w:val="en-GB"/>
        </w:rPr>
      </w:pPr>
      <w:r>
        <w:rPr>
          <w:rFonts w:ascii="Arial" w:hAnsi="Arial"/>
          <w:b/>
          <w:noProof/>
          <w:lang w:val="en-GB" w:eastAsia="zh-CN"/>
        </w:rPr>
        <w:lastRenderedPageBreak/>
        <w:drawing>
          <wp:inline distT="0" distB="0" distL="0" distR="0" wp14:anchorId="2D28DE21" wp14:editId="122CFE72">
            <wp:extent cx="5028196" cy="3352131"/>
            <wp:effectExtent l="0" t="0" r="1270" b="1270"/>
            <wp:docPr id="1316850704" name="Picture 131685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50704" name="Picture 13168507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8196" cy="3352131"/>
                    </a:xfrm>
                    <a:prstGeom prst="rect">
                      <a:avLst/>
                    </a:prstGeom>
                  </pic:spPr>
                </pic:pic>
              </a:graphicData>
            </a:graphic>
          </wp:inline>
        </w:drawing>
      </w:r>
    </w:p>
    <w:p w14:paraId="6C96CA54" w14:textId="1DCF7DBA" w:rsidR="003C4D34" w:rsidRPr="00967D8A" w:rsidRDefault="003C4D34" w:rsidP="003C4D34">
      <w:pPr>
        <w:pStyle w:val="MondiMemoinformation"/>
        <w:spacing w:after="0" w:line="240" w:lineRule="auto"/>
        <w:rPr>
          <w:lang w:val="en-GB"/>
        </w:rPr>
      </w:pPr>
      <w:r w:rsidRPr="003C4D34">
        <w:rPr>
          <w:rFonts w:ascii="Arial" w:hAnsi="Arial"/>
          <w:lang w:val="en-GB"/>
        </w:rPr>
        <w:t>ProVantage SmartKraft Brown paper grade used in a corrugated box</w:t>
      </w:r>
      <w:r w:rsidRPr="00967D8A">
        <w:rPr>
          <w:rFonts w:ascii="Arial" w:hAnsi="Arial"/>
          <w:lang w:val="en-GB"/>
        </w:rPr>
        <w:t>. (Photo: Mondi, PR</w:t>
      </w:r>
      <w:r>
        <w:rPr>
          <w:rFonts w:ascii="Arial" w:hAnsi="Arial"/>
          <w:lang w:val="en-GB"/>
        </w:rPr>
        <w:t>302</w:t>
      </w:r>
      <w:r w:rsidRPr="00967D8A">
        <w:rPr>
          <w:rFonts w:ascii="Arial" w:hAnsi="Arial"/>
          <w:lang w:val="en-GB"/>
        </w:rPr>
        <w:t>)</w:t>
      </w:r>
    </w:p>
    <w:p w14:paraId="7A16EA85" w14:textId="77777777" w:rsidR="0014564A" w:rsidRPr="00967D8A" w:rsidRDefault="0014564A" w:rsidP="00BD0F91">
      <w:pPr>
        <w:pStyle w:val="MondiMemoinformation"/>
        <w:spacing w:after="0" w:line="240" w:lineRule="auto"/>
        <w:rPr>
          <w:lang w:val="en-GB"/>
        </w:rPr>
      </w:pPr>
    </w:p>
    <w:p w14:paraId="5C2FED12" w14:textId="77777777" w:rsidR="007E7EAB" w:rsidRDefault="007E7EAB" w:rsidP="00BD0F91">
      <w:pPr>
        <w:pStyle w:val="MondiMemoinformation"/>
        <w:spacing w:after="0" w:line="240" w:lineRule="auto"/>
        <w:rPr>
          <w:lang w:val="en-GB"/>
        </w:rPr>
      </w:pPr>
    </w:p>
    <w:p w14:paraId="6436A00E" w14:textId="77777777" w:rsidR="003C4D34" w:rsidRPr="00967D8A" w:rsidRDefault="003C4D34" w:rsidP="00BD0F91">
      <w:pPr>
        <w:pStyle w:val="MondiMemoinformation"/>
        <w:spacing w:after="0" w:line="240" w:lineRule="auto"/>
        <w:rPr>
          <w:lang w:val="en-GB"/>
        </w:rPr>
      </w:pPr>
    </w:p>
    <w:p w14:paraId="35A6B603"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57A16F33" w14:textId="77777777" w:rsidR="0014564A" w:rsidRPr="00041E6B" w:rsidRDefault="00786A9C" w:rsidP="00BD0F91">
      <w:pPr>
        <w:spacing w:after="0"/>
        <w:rPr>
          <w:rFonts w:ascii="Arial" w:hAnsi="Arial"/>
        </w:rPr>
      </w:pPr>
      <w:hyperlink r:id="rId12" w:history="1">
        <w:r w:rsidR="0014564A" w:rsidRPr="00041E6B">
          <w:rPr>
            <w:rStyle w:val="Hyperlink"/>
          </w:rPr>
          <w:t>www.PressReleaseFinder.com</w:t>
        </w:r>
      </w:hyperlink>
      <w:r w:rsidR="0014564A" w:rsidRPr="00041E6B">
        <w:rPr>
          <w:rFonts w:ascii="Arial" w:hAnsi="Arial"/>
        </w:rPr>
        <w:t xml:space="preserve">. </w:t>
      </w:r>
    </w:p>
    <w:p w14:paraId="42DBA102" w14:textId="1F7FAF80" w:rsidR="0014564A" w:rsidRPr="003C4D34" w:rsidRDefault="0014564A" w:rsidP="003C4D34">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3"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14564A" w:rsidRPr="003C4D34"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F1E97" w14:textId="77777777" w:rsidR="003C4D34" w:rsidRDefault="003C4D34" w:rsidP="002B57D1">
      <w:pPr>
        <w:spacing w:line="240" w:lineRule="auto"/>
      </w:pPr>
      <w:r>
        <w:separator/>
      </w:r>
    </w:p>
  </w:endnote>
  <w:endnote w:type="continuationSeparator" w:id="0">
    <w:p w14:paraId="6610CD35" w14:textId="77777777" w:rsidR="003C4D34" w:rsidRDefault="003C4D34"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37E5"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203255B0"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A41DC" w14:textId="77777777" w:rsidR="003C4D34" w:rsidRDefault="003C4D34" w:rsidP="002B57D1">
      <w:pPr>
        <w:spacing w:line="240" w:lineRule="auto"/>
      </w:pPr>
      <w:r>
        <w:separator/>
      </w:r>
    </w:p>
  </w:footnote>
  <w:footnote w:type="continuationSeparator" w:id="0">
    <w:p w14:paraId="6C2DBD09" w14:textId="77777777" w:rsidR="003C4D34" w:rsidRDefault="003C4D34"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27C3" w14:textId="77777777" w:rsidR="00A32DC3" w:rsidRDefault="00A32DC3" w:rsidP="001E066C">
    <w:pPr>
      <w:pStyle w:val="MondiTextGrid"/>
      <w:spacing w:after="0"/>
    </w:pPr>
  </w:p>
  <w:p w14:paraId="699F1E95"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7D53E49A" wp14:editId="1675F21E">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742D5BD9" w14:textId="77777777" w:rsidTr="007417C9">
      <w:trPr>
        <w:trHeight w:hRule="exact" w:val="3459"/>
      </w:trPr>
      <w:tc>
        <w:tcPr>
          <w:tcW w:w="4990" w:type="dxa"/>
          <w:vAlign w:val="center"/>
        </w:tcPr>
        <w:p w14:paraId="7B11C7DD" w14:textId="77777777" w:rsidR="00A32DC3" w:rsidRDefault="00A32DC3" w:rsidP="007417C9">
          <w:pPr>
            <w:pStyle w:val="Header"/>
            <w:tabs>
              <w:tab w:val="clear" w:pos="9072"/>
              <w:tab w:val="right" w:pos="8505"/>
            </w:tabs>
            <w:jc w:val="center"/>
          </w:pPr>
        </w:p>
      </w:tc>
    </w:tr>
  </w:tbl>
  <w:p w14:paraId="0B2989B3"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45D61A47" wp14:editId="41BAE42B">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34"/>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34A5"/>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4D34"/>
    <w:rsid w:val="003C5566"/>
    <w:rsid w:val="003D5371"/>
    <w:rsid w:val="003E50E3"/>
    <w:rsid w:val="004222D4"/>
    <w:rsid w:val="004306BE"/>
    <w:rsid w:val="00434E17"/>
    <w:rsid w:val="00466317"/>
    <w:rsid w:val="004A37D7"/>
    <w:rsid w:val="004B4ABD"/>
    <w:rsid w:val="00505E39"/>
    <w:rsid w:val="005355A5"/>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0BA"/>
    <w:rsid w:val="0071673E"/>
    <w:rsid w:val="007236D1"/>
    <w:rsid w:val="00784E64"/>
    <w:rsid w:val="00786A9C"/>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4365F"/>
    <w:rsid w:val="00D63396"/>
    <w:rsid w:val="00D82E50"/>
    <w:rsid w:val="00DC2C99"/>
    <w:rsid w:val="00E24737"/>
    <w:rsid w:val="00E415A5"/>
    <w:rsid w:val="00E635A7"/>
    <w:rsid w:val="00E74C6E"/>
    <w:rsid w:val="00E81D8C"/>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03CD"/>
  <w15:docId w15:val="{0FF7B51F-9CEE-4D6C-899E-BFDBB351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ina.Pokorny@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575</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completes €95 million investment to boost efficiency and sustainability at Świecie containerboard mill</vt:lpstr>
      <vt:lpstr/>
    </vt:vector>
  </TitlesOfParts>
  <Manager>Belinda Boer</Manager>
  <Company>EMG</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completes €95 million investment to boost efficiency and sustainability at Świecie containerboard mill</dc:title>
  <dc:creator>Kim Lommaert</dc:creator>
  <cp:keywords>302</cp:keywords>
  <cp:lastModifiedBy>Belinda Boer</cp:lastModifiedBy>
  <cp:revision>4</cp:revision>
  <cp:lastPrinted>2010-06-06T14:32:00Z</cp:lastPrinted>
  <dcterms:created xsi:type="dcterms:W3CDTF">2024-10-10T07:18:00Z</dcterms:created>
  <dcterms:modified xsi:type="dcterms:W3CDTF">2024-10-10T14:50:00Z</dcterms:modified>
  <cp:category>PR</cp:category>
</cp:coreProperties>
</file>