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0E01F8"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u w:val="single"/>
          <w:lang w:val="en-US"/>
        </w:rPr>
      </w:pPr>
      <w:r w:rsidRPr="000E01F8">
        <w:rPr>
          <w:rFonts w:asciiTheme="minorHAnsi" w:hAnsiTheme="minorHAnsi" w:cstheme="minorHAnsi"/>
          <w:b/>
          <w:bCs/>
          <w:sz w:val="22"/>
          <w:szCs w:val="22"/>
          <w:u w:val="single"/>
          <w:lang w:val="en-US"/>
        </w:rPr>
        <w:t>Press release</w:t>
      </w:r>
    </w:p>
    <w:p w14:paraId="79C3D145" w14:textId="77777777" w:rsidR="00B76BC2" w:rsidRPr="000E01F8" w:rsidRDefault="00B76BC2" w:rsidP="00DD091F">
      <w:pPr>
        <w:tabs>
          <w:tab w:val="left" w:pos="5670"/>
          <w:tab w:val="left" w:pos="5954"/>
        </w:tabs>
        <w:spacing w:line="360" w:lineRule="auto"/>
        <w:ind w:left="567" w:right="1701"/>
        <w:jc w:val="both"/>
        <w:rPr>
          <w:rFonts w:asciiTheme="minorHAnsi" w:hAnsiTheme="minorHAnsi" w:cstheme="minorHAnsi"/>
          <w:b/>
          <w:bCs/>
          <w:sz w:val="22"/>
          <w:szCs w:val="22"/>
          <w:lang w:val="en-US"/>
        </w:rPr>
      </w:pPr>
    </w:p>
    <w:p w14:paraId="694FEF43" w14:textId="64C12422" w:rsidR="00B45991" w:rsidRPr="000E01F8" w:rsidRDefault="006E4327" w:rsidP="00DD091F">
      <w:pPr>
        <w:tabs>
          <w:tab w:val="left" w:pos="5670"/>
          <w:tab w:val="left" w:pos="5954"/>
        </w:tabs>
        <w:spacing w:line="360" w:lineRule="auto"/>
        <w:ind w:left="567" w:right="1701"/>
        <w:rPr>
          <w:rFonts w:asciiTheme="minorHAnsi" w:hAnsiTheme="minorHAnsi" w:cstheme="minorHAnsi"/>
          <w:b/>
          <w:bCs/>
          <w:sz w:val="32"/>
          <w:szCs w:val="32"/>
          <w:lang w:val="en-US"/>
        </w:rPr>
      </w:pPr>
      <w:r w:rsidRPr="000E01F8">
        <w:rPr>
          <w:rFonts w:asciiTheme="minorHAnsi" w:hAnsiTheme="minorHAnsi" w:cstheme="minorHAnsi"/>
          <w:b/>
          <w:bCs/>
          <w:sz w:val="28"/>
          <w:szCs w:val="28"/>
          <w:lang w:val="en-US"/>
        </w:rPr>
        <w:t>Progress update: SÜDPACK MEDICA’s French site expansion is on schedule</w:t>
      </w:r>
    </w:p>
    <w:p w14:paraId="61DEB7D0" w14:textId="2986A5AC" w:rsidR="00024077" w:rsidRPr="000E01F8" w:rsidRDefault="00065D6E" w:rsidP="00BA58A2">
      <w:pPr>
        <w:tabs>
          <w:tab w:val="left" w:pos="5670"/>
          <w:tab w:val="left" w:pos="5954"/>
        </w:tabs>
        <w:spacing w:before="240" w:after="240" w:line="360" w:lineRule="auto"/>
        <w:ind w:left="567" w:right="1701"/>
        <w:jc w:val="both"/>
        <w:rPr>
          <w:rStyle w:val="Fett"/>
          <w:rFonts w:asciiTheme="minorHAnsi" w:hAnsiTheme="minorHAnsi" w:cstheme="minorHAnsi"/>
          <w:color w:val="000000" w:themeColor="text1"/>
          <w:sz w:val="22"/>
          <w:szCs w:val="22"/>
          <w:bdr w:val="none" w:sz="0" w:space="0" w:color="auto" w:frame="1"/>
          <w:lang w:val="en-US"/>
        </w:rPr>
      </w:pPr>
      <w:r w:rsidRPr="000E01F8">
        <w:rPr>
          <w:rStyle w:val="Fett"/>
          <w:rFonts w:asciiTheme="minorHAnsi" w:hAnsiTheme="minorHAnsi" w:cstheme="minorHAnsi"/>
          <w:color w:val="000000" w:themeColor="text1"/>
          <w:sz w:val="22"/>
          <w:szCs w:val="22"/>
          <w:bdr w:val="none" w:sz="0" w:space="0" w:color="auto" w:frame="1"/>
          <w:lang w:val="en-US"/>
        </w:rPr>
        <w:t xml:space="preserve">Work began at the new facility on September 19, 2023. Now, just one year after the groundbreaking ceremony, construction is in full swing. The expansion of SÜDPACK MEDICA’s French site in </w:t>
      </w:r>
      <w:proofErr w:type="spellStart"/>
      <w:r w:rsidRPr="000E01F8">
        <w:rPr>
          <w:rStyle w:val="Fett"/>
          <w:rFonts w:asciiTheme="minorHAnsi" w:hAnsiTheme="minorHAnsi" w:cstheme="minorHAnsi"/>
          <w:color w:val="000000" w:themeColor="text1"/>
          <w:sz w:val="22"/>
          <w:szCs w:val="22"/>
          <w:bdr w:val="none" w:sz="0" w:space="0" w:color="auto" w:frame="1"/>
          <w:lang w:val="en-US"/>
        </w:rPr>
        <w:t>Coulmer</w:t>
      </w:r>
      <w:proofErr w:type="spellEnd"/>
      <w:r w:rsidRPr="000E01F8">
        <w:rPr>
          <w:rStyle w:val="Fett"/>
          <w:rFonts w:asciiTheme="minorHAnsi" w:hAnsiTheme="minorHAnsi" w:cstheme="minorHAnsi"/>
          <w:color w:val="000000" w:themeColor="text1"/>
          <w:sz w:val="22"/>
          <w:szCs w:val="22"/>
          <w:bdr w:val="none" w:sz="0" w:space="0" w:color="auto" w:frame="1"/>
          <w:lang w:val="en-US"/>
        </w:rPr>
        <w:t xml:space="preserve">, located in the Orne region, is on track – and it is the largest single project within the SÜDPACK company group. When operations at the site begin on July 1, 2025, the area dedicated to cleanroom pouch production will have doubled in size compared to its previous capacity. </w:t>
      </w:r>
    </w:p>
    <w:p w14:paraId="630AD44B" w14:textId="54F26F96" w:rsidR="00B337CB" w:rsidRPr="000E01F8" w:rsidRDefault="00B337CB" w:rsidP="00B337CB">
      <w:pPr>
        <w:tabs>
          <w:tab w:val="left" w:pos="5670"/>
          <w:tab w:val="left" w:pos="5954"/>
        </w:tabs>
        <w:spacing w:before="240" w:after="240" w:line="360" w:lineRule="auto"/>
        <w:ind w:left="567" w:right="1701"/>
        <w:jc w:val="both"/>
        <w:rPr>
          <w:rFonts w:asciiTheme="minorHAnsi" w:eastAsia="Times New Roman" w:hAnsiTheme="minorHAnsi" w:cstheme="minorHAnsi"/>
          <w:sz w:val="22"/>
          <w:szCs w:val="22"/>
          <w:lang w:val="en-US"/>
        </w:rPr>
      </w:pPr>
      <w:r w:rsidRPr="000E01F8">
        <w:rPr>
          <w:rStyle w:val="Fett"/>
          <w:rFonts w:asciiTheme="minorHAnsi" w:hAnsiTheme="minorHAnsi" w:cstheme="minorHAnsi"/>
          <w:b w:val="0"/>
          <w:bCs w:val="0"/>
          <w:color w:val="000000" w:themeColor="text1"/>
          <w:sz w:val="22"/>
          <w:szCs w:val="22"/>
          <w:bdr w:val="none" w:sz="0" w:space="0" w:color="auto" w:frame="1"/>
          <w:lang w:val="en-US"/>
        </w:rPr>
        <w:t xml:space="preserve">The site reflects SÜDPACK MEDICA’s 35 years of expertise in cleanroom pouch manufacturing. </w:t>
      </w:r>
      <w:r w:rsidRPr="000E01F8">
        <w:rPr>
          <w:rFonts w:asciiTheme="minorHAnsi" w:eastAsia="Times New Roman" w:hAnsiTheme="minorHAnsi" w:cstheme="minorHAnsi"/>
          <w:sz w:val="22"/>
          <w:szCs w:val="22"/>
          <w:lang w:val="en-US"/>
        </w:rPr>
        <w:t xml:space="preserve">The specialized facility in Normandy focuses on producing sterile barrier systems for medical technology and diagnostic applications, as well as primary packaging for pharmaceuticals and product-contacting components of Active Pharmaceutical Ingredients (API). Accordingly, the </w:t>
      </w:r>
      <w:proofErr w:type="spellStart"/>
      <w:r w:rsidRPr="000E01F8">
        <w:rPr>
          <w:rFonts w:asciiTheme="minorHAnsi" w:eastAsia="Times New Roman" w:hAnsiTheme="minorHAnsi" w:cstheme="minorHAnsi"/>
          <w:sz w:val="22"/>
          <w:szCs w:val="22"/>
          <w:lang w:val="en-US"/>
        </w:rPr>
        <w:t>Coulmer</w:t>
      </w:r>
      <w:proofErr w:type="spellEnd"/>
      <w:r w:rsidRPr="000E01F8">
        <w:rPr>
          <w:rFonts w:asciiTheme="minorHAnsi" w:eastAsia="Times New Roman" w:hAnsiTheme="minorHAnsi" w:cstheme="minorHAnsi"/>
          <w:sz w:val="22"/>
          <w:szCs w:val="22"/>
          <w:lang w:val="en-US"/>
        </w:rPr>
        <w:t xml:space="preserve"> site is certified in accordance with ISO 13485 and 15378.</w:t>
      </w:r>
    </w:p>
    <w:p w14:paraId="568F1F18" w14:textId="35485129" w:rsidR="00ED1F8F" w:rsidRPr="000E01F8" w:rsidRDefault="001E4078" w:rsidP="00B337CB">
      <w:pPr>
        <w:tabs>
          <w:tab w:val="left" w:pos="5670"/>
          <w:tab w:val="left" w:pos="5954"/>
        </w:tabs>
        <w:spacing w:before="240" w:after="240" w:line="360" w:lineRule="auto"/>
        <w:ind w:left="567" w:right="1701"/>
        <w:jc w:val="both"/>
        <w:rPr>
          <w:rStyle w:val="Fett"/>
          <w:rFonts w:asciiTheme="minorHAnsi" w:hAnsiTheme="minorHAnsi" w:cstheme="minorHAnsi"/>
          <w:b w:val="0"/>
          <w:bCs w:val="0"/>
          <w:color w:val="000000" w:themeColor="text1"/>
          <w:sz w:val="22"/>
          <w:szCs w:val="22"/>
          <w:bdr w:val="none" w:sz="0" w:space="0" w:color="auto" w:frame="1"/>
          <w:lang w:val="en-US"/>
        </w:rPr>
      </w:pPr>
      <w:r w:rsidRPr="000E01F8">
        <w:rPr>
          <w:rStyle w:val="Fett"/>
          <w:rFonts w:asciiTheme="minorHAnsi" w:hAnsiTheme="minorHAnsi" w:cstheme="minorHAnsi"/>
          <w:b w:val="0"/>
          <w:bCs w:val="0"/>
          <w:color w:val="000000" w:themeColor="text1"/>
          <w:sz w:val="22"/>
          <w:szCs w:val="22"/>
          <w:bdr w:val="none" w:sz="0" w:space="0" w:color="auto" w:frame="1"/>
          <w:lang w:val="en-US"/>
        </w:rPr>
        <w:t xml:space="preserve">“The expansion of our ISO7-certified cleanroom facility, along with our strong focus on minimizing particulate load, will allow us consolidate our position in both the medical goods and pharmaceutical industries,” explains Managing Director Thomas </w:t>
      </w:r>
      <w:proofErr w:type="spellStart"/>
      <w:r w:rsidRPr="000E01F8">
        <w:rPr>
          <w:rStyle w:val="Fett"/>
          <w:rFonts w:asciiTheme="minorHAnsi" w:hAnsiTheme="minorHAnsi" w:cstheme="minorHAnsi"/>
          <w:b w:val="0"/>
          <w:bCs w:val="0"/>
          <w:color w:val="000000" w:themeColor="text1"/>
          <w:sz w:val="22"/>
          <w:szCs w:val="22"/>
          <w:bdr w:val="none" w:sz="0" w:space="0" w:color="auto" w:frame="1"/>
          <w:lang w:val="en-US"/>
        </w:rPr>
        <w:t>Freis</w:t>
      </w:r>
      <w:proofErr w:type="spellEnd"/>
      <w:r w:rsidRPr="000E01F8">
        <w:rPr>
          <w:rStyle w:val="Fett"/>
          <w:rFonts w:asciiTheme="minorHAnsi" w:hAnsiTheme="minorHAnsi" w:cstheme="minorHAnsi"/>
          <w:b w:val="0"/>
          <w:bCs w:val="0"/>
          <w:color w:val="000000" w:themeColor="text1"/>
          <w:sz w:val="22"/>
          <w:szCs w:val="22"/>
          <w:bdr w:val="none" w:sz="0" w:space="0" w:color="auto" w:frame="1"/>
          <w:lang w:val="en-US"/>
        </w:rPr>
        <w:t xml:space="preserve">. This is a strategically important decision for SÜDPACK MEDICA, as demand for sterilizable cleanroom pouches continues to rise, presenting significant market potential. Reducing particulate load is a critical concern, especially for manufacturers involved in the process chain for liquid pharmaceutical dosage forms. Glass bottles, ampoules, and syringes used to administer liquid </w:t>
      </w:r>
      <w:proofErr w:type="spellStart"/>
      <w:r w:rsidRPr="000E01F8">
        <w:rPr>
          <w:rStyle w:val="Fett"/>
          <w:rFonts w:asciiTheme="minorHAnsi" w:hAnsiTheme="minorHAnsi" w:cstheme="minorHAnsi"/>
          <w:b w:val="0"/>
          <w:bCs w:val="0"/>
          <w:color w:val="000000" w:themeColor="text1"/>
          <w:sz w:val="22"/>
          <w:szCs w:val="22"/>
          <w:bdr w:val="none" w:sz="0" w:space="0" w:color="auto" w:frame="1"/>
          <w:lang w:val="en-US"/>
        </w:rPr>
        <w:t>parenterals</w:t>
      </w:r>
      <w:proofErr w:type="spellEnd"/>
      <w:r w:rsidRPr="000E01F8">
        <w:rPr>
          <w:rStyle w:val="Fett"/>
          <w:rFonts w:asciiTheme="minorHAnsi" w:hAnsiTheme="minorHAnsi" w:cstheme="minorHAnsi"/>
          <w:b w:val="0"/>
          <w:bCs w:val="0"/>
          <w:color w:val="000000" w:themeColor="text1"/>
          <w:sz w:val="22"/>
          <w:szCs w:val="22"/>
          <w:bdr w:val="none" w:sz="0" w:space="0" w:color="auto" w:frame="1"/>
          <w:lang w:val="en-US"/>
        </w:rPr>
        <w:t xml:space="preserve">, such as infusions, must have minimal particulate contamination before filling to prevent the introduction of foreign particles into the patient’s bloodstream.” </w:t>
      </w:r>
    </w:p>
    <w:p w14:paraId="26B0CDED" w14:textId="21EB98A6" w:rsidR="00ED1F8F" w:rsidRPr="000E01F8" w:rsidRDefault="00F05A6E" w:rsidP="00B337CB">
      <w:pPr>
        <w:tabs>
          <w:tab w:val="left" w:pos="5670"/>
          <w:tab w:val="left" w:pos="5954"/>
        </w:tabs>
        <w:spacing w:before="240" w:after="240" w:line="360" w:lineRule="auto"/>
        <w:ind w:left="567" w:right="1701"/>
        <w:jc w:val="both"/>
        <w:rPr>
          <w:rStyle w:val="Fett"/>
          <w:rFonts w:asciiTheme="minorHAnsi" w:hAnsiTheme="minorHAnsi" w:cstheme="minorHAnsi"/>
          <w:color w:val="000000" w:themeColor="text1"/>
          <w:sz w:val="22"/>
          <w:szCs w:val="22"/>
          <w:bdr w:val="none" w:sz="0" w:space="0" w:color="auto" w:frame="1"/>
          <w:lang w:val="en-US"/>
        </w:rPr>
      </w:pPr>
      <w:r w:rsidRPr="000E01F8">
        <w:rPr>
          <w:rStyle w:val="Fett"/>
          <w:rFonts w:asciiTheme="minorHAnsi" w:hAnsiTheme="minorHAnsi" w:cstheme="minorHAnsi"/>
          <w:color w:val="000000" w:themeColor="text1"/>
          <w:sz w:val="22"/>
          <w:szCs w:val="22"/>
          <w:bdr w:val="none" w:sz="0" w:space="0" w:color="auto" w:frame="1"/>
          <w:lang w:val="en-US"/>
        </w:rPr>
        <w:t>SÜDPACK MEDICA’s product and service portfolio</w:t>
      </w:r>
    </w:p>
    <w:p w14:paraId="0833E289" w14:textId="12B92125" w:rsidR="00F05A6E" w:rsidRPr="000E01F8" w:rsidRDefault="00F05A6E" w:rsidP="00B337CB">
      <w:pPr>
        <w:tabs>
          <w:tab w:val="left" w:pos="5670"/>
          <w:tab w:val="left" w:pos="5954"/>
        </w:tabs>
        <w:spacing w:before="240" w:after="240" w:line="360" w:lineRule="auto"/>
        <w:ind w:left="567" w:right="1701"/>
        <w:jc w:val="both"/>
        <w:rPr>
          <w:rStyle w:val="Fett"/>
          <w:rFonts w:asciiTheme="minorHAnsi" w:hAnsiTheme="minorHAnsi" w:cstheme="minorHAnsi"/>
          <w:b w:val="0"/>
          <w:bCs w:val="0"/>
          <w:color w:val="000000" w:themeColor="text1"/>
          <w:sz w:val="22"/>
          <w:szCs w:val="22"/>
          <w:bdr w:val="none" w:sz="0" w:space="0" w:color="auto" w:frame="1"/>
          <w:lang w:val="en-US"/>
        </w:rPr>
      </w:pPr>
      <w:r w:rsidRPr="000E01F8">
        <w:rPr>
          <w:rStyle w:val="Fett"/>
          <w:rFonts w:asciiTheme="minorHAnsi" w:hAnsiTheme="minorHAnsi" w:cstheme="minorHAnsi"/>
          <w:b w:val="0"/>
          <w:bCs w:val="0"/>
          <w:color w:val="000000" w:themeColor="text1"/>
          <w:sz w:val="22"/>
          <w:szCs w:val="22"/>
          <w:bdr w:val="none" w:sz="0" w:space="0" w:color="auto" w:frame="1"/>
          <w:lang w:val="en-US"/>
        </w:rPr>
        <w:lastRenderedPageBreak/>
        <w:t xml:space="preserve">… is consistently aligned with market demands and customer needs. With a vertically integrated, circular value chain, the company’s product spectrum ranges from compounding and extrusion to laminating, printing, and pouch production, and even includes the reprocessing of post-industrial materials. In the standard-pouch segment, SÜDPACK MEDICA’s impressively broad product range ensures optimal coverage for most common applications in the medical and pharmaceutical sectors. Beyond this, the specialists in </w:t>
      </w:r>
      <w:proofErr w:type="spellStart"/>
      <w:r w:rsidRPr="000E01F8">
        <w:rPr>
          <w:rStyle w:val="Fett"/>
          <w:rFonts w:asciiTheme="minorHAnsi" w:hAnsiTheme="minorHAnsi" w:cstheme="minorHAnsi"/>
          <w:b w:val="0"/>
          <w:bCs w:val="0"/>
          <w:color w:val="000000" w:themeColor="text1"/>
          <w:sz w:val="22"/>
          <w:szCs w:val="22"/>
          <w:bdr w:val="none" w:sz="0" w:space="0" w:color="auto" w:frame="1"/>
          <w:lang w:val="en-US"/>
        </w:rPr>
        <w:t>Coulmer</w:t>
      </w:r>
      <w:proofErr w:type="spellEnd"/>
      <w:r w:rsidRPr="000E01F8">
        <w:rPr>
          <w:rStyle w:val="Fett"/>
          <w:rFonts w:asciiTheme="minorHAnsi" w:hAnsiTheme="minorHAnsi" w:cstheme="minorHAnsi"/>
          <w:b w:val="0"/>
          <w:bCs w:val="0"/>
          <w:color w:val="000000" w:themeColor="text1"/>
          <w:sz w:val="22"/>
          <w:szCs w:val="22"/>
          <w:bdr w:val="none" w:sz="0" w:space="0" w:color="auto" w:frame="1"/>
          <w:lang w:val="en-US"/>
        </w:rPr>
        <w:t xml:space="preserve"> can also deliver tailored process solutions for complex pharmaceutical products. </w:t>
      </w:r>
    </w:p>
    <w:p w14:paraId="73AC9223" w14:textId="4B07F51E" w:rsidR="004C35A6" w:rsidRPr="000E01F8" w:rsidRDefault="004C35A6" w:rsidP="00B337CB">
      <w:pPr>
        <w:tabs>
          <w:tab w:val="left" w:pos="5670"/>
          <w:tab w:val="left" w:pos="5954"/>
        </w:tabs>
        <w:spacing w:before="240" w:after="240" w:line="360" w:lineRule="auto"/>
        <w:ind w:left="567" w:right="1701"/>
        <w:jc w:val="both"/>
        <w:rPr>
          <w:rStyle w:val="Fett"/>
          <w:rFonts w:asciiTheme="minorHAnsi" w:hAnsiTheme="minorHAnsi" w:cstheme="minorHAnsi"/>
          <w:color w:val="000000" w:themeColor="text1"/>
          <w:sz w:val="22"/>
          <w:szCs w:val="22"/>
          <w:bdr w:val="none" w:sz="0" w:space="0" w:color="auto" w:frame="1"/>
          <w:lang w:val="en-US"/>
        </w:rPr>
      </w:pPr>
      <w:r w:rsidRPr="000E01F8">
        <w:rPr>
          <w:rStyle w:val="Fett"/>
          <w:rFonts w:asciiTheme="minorHAnsi" w:hAnsiTheme="minorHAnsi" w:cstheme="minorHAnsi"/>
          <w:color w:val="000000" w:themeColor="text1"/>
          <w:sz w:val="22"/>
          <w:szCs w:val="22"/>
          <w:bdr w:val="none" w:sz="0" w:space="0" w:color="auto" w:frame="1"/>
          <w:lang w:val="en-US"/>
        </w:rPr>
        <w:t>Three-side-seal pouches</w:t>
      </w:r>
    </w:p>
    <w:p w14:paraId="5AFB54B8" w14:textId="77777777" w:rsidR="00962EA2" w:rsidRPr="000E01F8" w:rsidRDefault="004C35A6" w:rsidP="009F08A1">
      <w:pPr>
        <w:tabs>
          <w:tab w:val="left" w:pos="5670"/>
          <w:tab w:val="left" w:pos="5954"/>
        </w:tabs>
        <w:spacing w:before="240" w:after="240" w:line="360" w:lineRule="auto"/>
        <w:ind w:left="567" w:right="1701"/>
        <w:jc w:val="both"/>
        <w:rPr>
          <w:rStyle w:val="Fett"/>
          <w:rFonts w:asciiTheme="minorHAnsi" w:hAnsiTheme="minorHAnsi" w:cstheme="minorHAnsi"/>
          <w:b w:val="0"/>
          <w:bCs w:val="0"/>
          <w:color w:val="000000" w:themeColor="text1"/>
          <w:sz w:val="22"/>
          <w:szCs w:val="22"/>
          <w:bdr w:val="none" w:sz="0" w:space="0" w:color="auto" w:frame="1"/>
          <w:lang w:val="en-US"/>
        </w:rPr>
      </w:pPr>
      <w:r w:rsidRPr="000E01F8">
        <w:rPr>
          <w:rStyle w:val="Fett"/>
          <w:rFonts w:asciiTheme="minorHAnsi" w:hAnsiTheme="minorHAnsi" w:cstheme="minorHAnsi"/>
          <w:b w:val="0"/>
          <w:bCs w:val="0"/>
          <w:color w:val="000000" w:themeColor="text1"/>
          <w:sz w:val="22"/>
          <w:szCs w:val="22"/>
          <w:bdr w:val="none" w:sz="0" w:space="0" w:color="auto" w:frame="1"/>
          <w:lang w:val="en-US"/>
        </w:rPr>
        <w:t>In recent years, the company has invested in flow pack and three-side-seal pouch machines to meet the growing demand for films and pouch-making materials that can be utilized at various stages of the value chain, including in the pharmaceutical industry. SÜDPACK MEDICA now offers a wide range of sealed barrier pouches for nearly every requirement – in response to steadily increasing demand.</w:t>
      </w:r>
    </w:p>
    <w:p w14:paraId="164625E6" w14:textId="0C92E5AB" w:rsidR="00BA58A2" w:rsidRPr="000E01F8" w:rsidRDefault="00994ECF" w:rsidP="009F08A1">
      <w:pPr>
        <w:tabs>
          <w:tab w:val="left" w:pos="5670"/>
          <w:tab w:val="left" w:pos="5954"/>
        </w:tabs>
        <w:spacing w:before="240" w:after="240" w:line="360" w:lineRule="auto"/>
        <w:ind w:left="567" w:right="1701"/>
        <w:jc w:val="both"/>
        <w:rPr>
          <w:rFonts w:asciiTheme="minorHAnsi" w:hAnsiTheme="minorHAnsi" w:cstheme="minorHAnsi"/>
          <w:sz w:val="22"/>
          <w:szCs w:val="22"/>
          <w:lang w:val="en-US" w:eastAsia="de-DE"/>
        </w:rPr>
      </w:pPr>
      <w:r w:rsidRPr="000E01F8">
        <w:rPr>
          <w:rFonts w:asciiTheme="minorHAnsi" w:hAnsiTheme="minorHAnsi" w:cstheme="minorHAnsi"/>
          <w:sz w:val="22"/>
          <w:szCs w:val="22"/>
          <w:lang w:val="en-US"/>
        </w:rPr>
        <w:t xml:space="preserve">Small-format pouch solutions are commonly used for packaging components such as stoppers or filters for liquid dosage forms. Larger formats are available for prosthetics, instruments, wound care products, and even surgical textiles. </w:t>
      </w:r>
      <w:r w:rsidRPr="000E01F8">
        <w:rPr>
          <w:rStyle w:val="Fett"/>
          <w:rFonts w:asciiTheme="minorHAnsi" w:hAnsiTheme="minorHAnsi" w:cstheme="minorHAnsi"/>
          <w:b w:val="0"/>
          <w:bCs w:val="0"/>
          <w:color w:val="000000" w:themeColor="text1"/>
          <w:sz w:val="22"/>
          <w:szCs w:val="22"/>
          <w:bdr w:val="none" w:sz="0" w:space="0" w:color="auto" w:frame="1"/>
          <w:lang w:val="en-US"/>
        </w:rPr>
        <w:t xml:space="preserve">The combination of durable carrier films and gas-permeable lidding films enables high-barrier packaging that is gamma sterilizable, as well as packaging concepts suitable for gas-based sterilization, such as ethylene oxide (ETO) sterilization. </w:t>
      </w:r>
      <w:r w:rsidRPr="000E01F8">
        <w:rPr>
          <w:rFonts w:asciiTheme="minorHAnsi" w:hAnsiTheme="minorHAnsi" w:cstheme="minorHAnsi"/>
          <w:sz w:val="22"/>
          <w:szCs w:val="22"/>
          <w:lang w:val="en-US"/>
        </w:rPr>
        <w:t>Additionally, fully film-based three-side-seal pouches with peel systems are available.</w:t>
      </w:r>
    </w:p>
    <w:p w14:paraId="231376A2" w14:textId="405319FA" w:rsidR="00610114" w:rsidRPr="000E01F8" w:rsidRDefault="002939C5" w:rsidP="00610114">
      <w:pPr>
        <w:tabs>
          <w:tab w:val="left" w:pos="5670"/>
          <w:tab w:val="left" w:pos="5954"/>
        </w:tabs>
        <w:spacing w:before="240" w:after="240" w:line="360" w:lineRule="auto"/>
        <w:ind w:left="567" w:right="1701"/>
        <w:jc w:val="both"/>
        <w:rPr>
          <w:rFonts w:asciiTheme="minorHAnsi" w:hAnsiTheme="minorHAnsi" w:cstheme="minorHAnsi"/>
          <w:sz w:val="22"/>
          <w:szCs w:val="22"/>
          <w:lang w:val="en-US" w:eastAsia="de-DE"/>
        </w:rPr>
      </w:pPr>
      <w:r w:rsidRPr="000E01F8">
        <w:rPr>
          <w:rFonts w:asciiTheme="minorHAnsi" w:hAnsiTheme="minorHAnsi" w:cstheme="minorHAnsi"/>
          <w:sz w:val="22"/>
          <w:szCs w:val="22"/>
          <w:lang w:val="en-US"/>
        </w:rPr>
        <w:t xml:space="preserve">The available formats, material combinations, inks, and opening systems are extensive. “We offer our customers high-barrier pouches perfectly tailored to their specific needs – whether made entirely of film or combined with </w:t>
      </w:r>
      <w:r w:rsidRPr="000E01F8">
        <w:rPr>
          <w:rStyle w:val="Fett"/>
          <w:rFonts w:asciiTheme="minorHAnsi" w:hAnsiTheme="minorHAnsi" w:cstheme="minorHAnsi"/>
          <w:b w:val="0"/>
          <w:bCs w:val="0"/>
          <w:color w:val="000000" w:themeColor="text1"/>
          <w:sz w:val="22"/>
          <w:szCs w:val="22"/>
          <w:bdr w:val="none" w:sz="0" w:space="0" w:color="auto" w:frame="1"/>
          <w:lang w:val="en-US"/>
        </w:rPr>
        <w:t>Tyvek®</w:t>
      </w:r>
      <w:r w:rsidRPr="000E01F8">
        <w:rPr>
          <w:rFonts w:asciiTheme="minorHAnsi" w:hAnsiTheme="minorHAnsi" w:cstheme="minorHAnsi"/>
          <w:sz w:val="22"/>
          <w:szCs w:val="22"/>
          <w:lang w:val="en-US"/>
        </w:rPr>
        <w:t xml:space="preserve"> or medical paper. The production of pouch-making material, narrow rolls, and lids always takes place under ISO7 and ISO8 cleanroom conditions,” emphasizes Thomas </w:t>
      </w:r>
      <w:proofErr w:type="spellStart"/>
      <w:r w:rsidRPr="000E01F8">
        <w:rPr>
          <w:rFonts w:asciiTheme="minorHAnsi" w:hAnsiTheme="minorHAnsi" w:cstheme="minorHAnsi"/>
          <w:sz w:val="22"/>
          <w:szCs w:val="22"/>
          <w:lang w:val="en-US"/>
        </w:rPr>
        <w:t>Freis</w:t>
      </w:r>
      <w:proofErr w:type="spellEnd"/>
      <w:r w:rsidRPr="000E01F8">
        <w:rPr>
          <w:rFonts w:asciiTheme="minorHAnsi" w:hAnsiTheme="minorHAnsi" w:cstheme="minorHAnsi"/>
          <w:sz w:val="22"/>
          <w:szCs w:val="22"/>
          <w:lang w:val="en-US"/>
        </w:rPr>
        <w:t xml:space="preserve">. </w:t>
      </w:r>
    </w:p>
    <w:p w14:paraId="0B1E02BD" w14:textId="77777777" w:rsidR="00654168" w:rsidRPr="000E01F8" w:rsidRDefault="00BA58A2" w:rsidP="00654168">
      <w:pPr>
        <w:tabs>
          <w:tab w:val="left" w:pos="5670"/>
          <w:tab w:val="left" w:pos="5954"/>
        </w:tabs>
        <w:spacing w:before="240" w:after="240" w:line="360" w:lineRule="auto"/>
        <w:ind w:left="567" w:right="1701"/>
        <w:jc w:val="both"/>
        <w:rPr>
          <w:rFonts w:asciiTheme="minorHAnsi" w:hAnsiTheme="minorHAnsi" w:cstheme="minorHAnsi"/>
          <w:b/>
          <w:bCs/>
          <w:sz w:val="22"/>
          <w:szCs w:val="22"/>
          <w:lang w:val="en-US" w:eastAsia="de-DE"/>
        </w:rPr>
      </w:pPr>
      <w:r w:rsidRPr="000E01F8">
        <w:rPr>
          <w:rFonts w:asciiTheme="minorHAnsi" w:hAnsiTheme="minorHAnsi" w:cstheme="minorHAnsi"/>
          <w:b/>
          <w:bCs/>
          <w:sz w:val="22"/>
          <w:szCs w:val="22"/>
          <w:lang w:val="en-US"/>
        </w:rPr>
        <w:lastRenderedPageBreak/>
        <w:t>Tubular bags</w:t>
      </w:r>
    </w:p>
    <w:p w14:paraId="07335169" w14:textId="5D967F18" w:rsidR="00CE05E1" w:rsidRPr="000E01F8" w:rsidRDefault="00A23D85" w:rsidP="00D52F28">
      <w:pPr>
        <w:tabs>
          <w:tab w:val="left" w:pos="5670"/>
          <w:tab w:val="left" w:pos="5954"/>
        </w:tabs>
        <w:spacing w:before="240" w:after="240" w:line="360" w:lineRule="auto"/>
        <w:ind w:left="567" w:right="1701"/>
        <w:jc w:val="both"/>
        <w:rPr>
          <w:rFonts w:asciiTheme="minorHAnsi" w:hAnsiTheme="minorHAnsi" w:cstheme="minorHAnsi"/>
          <w:sz w:val="22"/>
          <w:szCs w:val="22"/>
          <w:lang w:val="en-US" w:eastAsia="de-DE"/>
        </w:rPr>
      </w:pPr>
      <w:r w:rsidRPr="000E01F8">
        <w:rPr>
          <w:rFonts w:asciiTheme="minorHAnsi" w:hAnsiTheme="minorHAnsi" w:cstheme="minorHAnsi"/>
          <w:sz w:val="22"/>
          <w:szCs w:val="22"/>
          <w:lang w:val="en-US"/>
        </w:rPr>
        <w:t xml:space="preserve">SÜDPACK MEDICA’s conventional and sustainable tubular bags meet all the specific requirements for stability, transparency, barrier performance, and efficiency – without side seams or migration risks. These bags are also produced under cleanroom conditions. </w:t>
      </w:r>
    </w:p>
    <w:p w14:paraId="16720F8A" w14:textId="71DE99D6" w:rsidR="00D52F28" w:rsidRPr="000E01F8" w:rsidRDefault="00214B62" w:rsidP="00D52F28">
      <w:pPr>
        <w:tabs>
          <w:tab w:val="left" w:pos="5670"/>
          <w:tab w:val="left" w:pos="5954"/>
        </w:tabs>
        <w:spacing w:before="240" w:after="240" w:line="360" w:lineRule="auto"/>
        <w:ind w:left="567" w:right="1701"/>
        <w:jc w:val="both"/>
        <w:rPr>
          <w:rFonts w:asciiTheme="minorHAnsi" w:hAnsiTheme="minorHAnsi" w:cstheme="minorHAnsi"/>
          <w:sz w:val="22"/>
          <w:szCs w:val="22"/>
          <w:lang w:val="en-US" w:eastAsia="de-DE"/>
        </w:rPr>
      </w:pPr>
      <w:r w:rsidRPr="000E01F8">
        <w:rPr>
          <w:rFonts w:asciiTheme="minorHAnsi" w:hAnsiTheme="minorHAnsi" w:cstheme="minorHAnsi"/>
          <w:sz w:val="22"/>
          <w:szCs w:val="22"/>
          <w:lang w:val="en-US"/>
        </w:rPr>
        <w:t>While tubular bags made from blown films using pharmacopoeia-compliant raw materials are characterized by excellent opening properties, coextrusion solutions offer excellent puncture resistance and are also used as secondary packaging for bio-processing bags.</w:t>
      </w:r>
    </w:p>
    <w:p w14:paraId="791BBA68" w14:textId="1466D54A" w:rsidR="00241913" w:rsidRPr="000E01F8" w:rsidRDefault="002B0077" w:rsidP="00241913">
      <w:pPr>
        <w:tabs>
          <w:tab w:val="left" w:pos="5670"/>
          <w:tab w:val="left" w:pos="5954"/>
        </w:tabs>
        <w:spacing w:before="240" w:after="240" w:line="360" w:lineRule="auto"/>
        <w:ind w:left="567" w:right="1701"/>
        <w:jc w:val="both"/>
        <w:rPr>
          <w:rFonts w:asciiTheme="minorHAnsi" w:hAnsiTheme="minorHAnsi" w:cstheme="minorHAnsi"/>
          <w:sz w:val="22"/>
          <w:szCs w:val="22"/>
          <w:lang w:val="en-US"/>
        </w:rPr>
      </w:pPr>
      <w:r w:rsidRPr="000E01F8">
        <w:rPr>
          <w:rFonts w:asciiTheme="minorHAnsi" w:hAnsiTheme="minorHAnsi" w:cstheme="minorHAnsi"/>
          <w:sz w:val="22"/>
          <w:szCs w:val="22"/>
          <w:lang w:val="en-US"/>
        </w:rPr>
        <w:t xml:space="preserve">A key advantage for customers is that SÜDPACK MEDICA’s standard pouch concept even allows small order quantities. Additionally, delivery times are short, as common sterile barrier materials made from various Tyvek® grades (both coated and uncoated), as well as medical papers from leading manufacturers, are readily available from stock. A further benefit is that, thanks to modern production equipment, standard products can be swiftly tailored to meet the needs of individual customers. Moreover, by slitting sterile barrier materials in the cleanroom, flexibility is increased – both for customers and for SÜDPACK MEDICA. </w:t>
      </w:r>
    </w:p>
    <w:p w14:paraId="5C88CF08" w14:textId="77B5E79F" w:rsidR="00241913" w:rsidRPr="000E01F8" w:rsidRDefault="00BA58A2" w:rsidP="002A5815">
      <w:pPr>
        <w:tabs>
          <w:tab w:val="left" w:pos="5670"/>
          <w:tab w:val="left" w:pos="5954"/>
        </w:tabs>
        <w:spacing w:before="240" w:after="240" w:line="360" w:lineRule="auto"/>
        <w:ind w:left="567" w:right="1701"/>
        <w:jc w:val="both"/>
        <w:rPr>
          <w:rFonts w:asciiTheme="minorHAnsi" w:hAnsiTheme="minorHAnsi" w:cstheme="minorHAnsi"/>
          <w:b/>
          <w:bCs/>
          <w:sz w:val="22"/>
          <w:szCs w:val="22"/>
          <w:lang w:val="en-US"/>
        </w:rPr>
      </w:pPr>
      <w:r w:rsidRPr="000E01F8">
        <w:rPr>
          <w:rFonts w:asciiTheme="minorHAnsi" w:hAnsiTheme="minorHAnsi" w:cstheme="minorHAnsi"/>
          <w:b/>
          <w:bCs/>
          <w:sz w:val="22"/>
          <w:szCs w:val="22"/>
          <w:lang w:val="en-US"/>
        </w:rPr>
        <w:t>Tyvek® patches in pouch packaging</w:t>
      </w:r>
    </w:p>
    <w:p w14:paraId="1BD8F767" w14:textId="61A35952" w:rsidR="006617F9" w:rsidRPr="000E01F8" w:rsidRDefault="00241913" w:rsidP="002A5815">
      <w:pPr>
        <w:tabs>
          <w:tab w:val="left" w:pos="5670"/>
          <w:tab w:val="left" w:pos="5954"/>
        </w:tabs>
        <w:spacing w:before="240" w:after="240" w:line="360" w:lineRule="auto"/>
        <w:ind w:left="567" w:right="1701"/>
        <w:jc w:val="both"/>
        <w:rPr>
          <w:rFonts w:asciiTheme="minorHAnsi" w:hAnsiTheme="minorHAnsi" w:cstheme="minorHAnsi"/>
          <w:sz w:val="22"/>
          <w:szCs w:val="22"/>
          <w:lang w:val="en-US"/>
        </w:rPr>
      </w:pPr>
      <w:r w:rsidRPr="000E01F8">
        <w:rPr>
          <w:rFonts w:asciiTheme="minorHAnsi" w:hAnsiTheme="minorHAnsi" w:cstheme="minorHAnsi"/>
          <w:sz w:val="22"/>
          <w:szCs w:val="22"/>
          <w:lang w:val="en-US"/>
        </w:rPr>
        <w:t xml:space="preserve">By incorporating strategically placed Tyvek® patches on the back of the pouch, SÜDPACK MEDICA facilitates a fast and efficient gas diffusion process during ETO sterilization. Thomas </w:t>
      </w:r>
      <w:proofErr w:type="spellStart"/>
      <w:r w:rsidRPr="000E01F8">
        <w:rPr>
          <w:rFonts w:asciiTheme="minorHAnsi" w:hAnsiTheme="minorHAnsi" w:cstheme="minorHAnsi"/>
          <w:sz w:val="22"/>
          <w:szCs w:val="22"/>
          <w:lang w:val="en-US"/>
        </w:rPr>
        <w:t>Freis</w:t>
      </w:r>
      <w:proofErr w:type="spellEnd"/>
      <w:r w:rsidRPr="000E01F8">
        <w:rPr>
          <w:rFonts w:asciiTheme="minorHAnsi" w:hAnsiTheme="minorHAnsi" w:cstheme="minorHAnsi"/>
          <w:sz w:val="22"/>
          <w:szCs w:val="22"/>
          <w:lang w:val="en-US"/>
        </w:rPr>
        <w:t xml:space="preserve"> explains: “This allows us to combine the benefits of tubular pouches with the advantages of gas sterilization. Customers don’t have to sacrifice the excellent opening behavior they are accustomed to, which can be further enhanced with a tear notch if required. Tyvek</w:t>
      </w:r>
      <w:r w:rsidRPr="000E01F8">
        <w:rPr>
          <w:rFonts w:asciiTheme="minorHAnsi" w:hAnsiTheme="minorHAnsi" w:cstheme="minorHAnsi"/>
          <w:sz w:val="22"/>
          <w:szCs w:val="22"/>
          <w:vertAlign w:val="superscript"/>
          <w:lang w:val="en-US"/>
        </w:rPr>
        <w:t>®</w:t>
      </w:r>
      <w:r w:rsidRPr="000E01F8">
        <w:rPr>
          <w:rFonts w:asciiTheme="minorHAnsi" w:hAnsiTheme="minorHAnsi" w:cstheme="minorHAnsi"/>
          <w:sz w:val="22"/>
          <w:szCs w:val="22"/>
          <w:lang w:val="en-US"/>
        </w:rPr>
        <w:t xml:space="preserve"> is well known for its excellent </w:t>
      </w:r>
      <w:proofErr w:type="spellStart"/>
      <w:r w:rsidRPr="000E01F8">
        <w:rPr>
          <w:rFonts w:asciiTheme="minorHAnsi" w:hAnsiTheme="minorHAnsi" w:cstheme="minorHAnsi"/>
          <w:sz w:val="22"/>
          <w:szCs w:val="22"/>
          <w:lang w:val="en-US"/>
        </w:rPr>
        <w:t>peelability</w:t>
      </w:r>
      <w:proofErr w:type="spellEnd"/>
      <w:r w:rsidRPr="000E01F8">
        <w:rPr>
          <w:rFonts w:asciiTheme="minorHAnsi" w:hAnsiTheme="minorHAnsi" w:cstheme="minorHAnsi"/>
          <w:sz w:val="22"/>
          <w:szCs w:val="22"/>
          <w:lang w:val="en-US"/>
        </w:rPr>
        <w:t xml:space="preserve"> and high puncture resistance. It is tear-resistant and moisture-resistant – and naturally provides an exceptionally effective microbial barrier.” Typical applications include pouch packaging for wound care products, surgical kits, and dialysis filters. </w:t>
      </w:r>
    </w:p>
    <w:p w14:paraId="7BB34B87" w14:textId="6747F7E5" w:rsidR="00641C10" w:rsidRPr="000E01F8" w:rsidRDefault="00641C10" w:rsidP="002A5815">
      <w:pPr>
        <w:tabs>
          <w:tab w:val="left" w:pos="5670"/>
          <w:tab w:val="left" w:pos="5954"/>
        </w:tabs>
        <w:spacing w:before="240" w:after="240" w:line="360" w:lineRule="auto"/>
        <w:ind w:left="567" w:right="1701"/>
        <w:jc w:val="both"/>
        <w:rPr>
          <w:rFonts w:asciiTheme="minorHAnsi" w:hAnsiTheme="minorHAnsi" w:cstheme="minorHAnsi"/>
          <w:sz w:val="22"/>
          <w:szCs w:val="22"/>
          <w:lang w:val="en-US"/>
        </w:rPr>
      </w:pPr>
      <w:r w:rsidRPr="000E01F8">
        <w:rPr>
          <w:rFonts w:asciiTheme="minorHAnsi" w:hAnsiTheme="minorHAnsi" w:cstheme="minorHAnsi"/>
          <w:sz w:val="22"/>
          <w:szCs w:val="22"/>
          <w:lang w:val="en-US"/>
        </w:rPr>
        <w:lastRenderedPageBreak/>
        <w:t xml:space="preserve">The expansion of the </w:t>
      </w:r>
      <w:proofErr w:type="spellStart"/>
      <w:r w:rsidRPr="000E01F8">
        <w:rPr>
          <w:rFonts w:asciiTheme="minorHAnsi" w:hAnsiTheme="minorHAnsi" w:cstheme="minorHAnsi"/>
          <w:sz w:val="22"/>
          <w:szCs w:val="22"/>
          <w:lang w:val="en-US"/>
        </w:rPr>
        <w:t>Coulmer</w:t>
      </w:r>
      <w:proofErr w:type="spellEnd"/>
      <w:r w:rsidRPr="000E01F8">
        <w:rPr>
          <w:rFonts w:asciiTheme="minorHAnsi" w:hAnsiTheme="minorHAnsi" w:cstheme="minorHAnsi"/>
          <w:sz w:val="22"/>
          <w:szCs w:val="22"/>
          <w:lang w:val="en-US"/>
        </w:rPr>
        <w:t xml:space="preserve"> site will ensure that SÜDPACK MEDICA is well-equipped to meet future requirements. Thomas </w:t>
      </w:r>
      <w:proofErr w:type="spellStart"/>
      <w:r w:rsidRPr="000E01F8">
        <w:rPr>
          <w:rFonts w:asciiTheme="minorHAnsi" w:hAnsiTheme="minorHAnsi" w:cstheme="minorHAnsi"/>
          <w:sz w:val="22"/>
          <w:szCs w:val="22"/>
          <w:lang w:val="en-US"/>
        </w:rPr>
        <w:t>Freis</w:t>
      </w:r>
      <w:proofErr w:type="spellEnd"/>
      <w:r w:rsidRPr="000E01F8">
        <w:rPr>
          <w:rFonts w:asciiTheme="minorHAnsi" w:hAnsiTheme="minorHAnsi" w:cstheme="minorHAnsi"/>
          <w:sz w:val="22"/>
          <w:szCs w:val="22"/>
          <w:lang w:val="en-US"/>
        </w:rPr>
        <w:t>: “If we can stay on schedule – and it looks like we will – we plan to install the first machines by the middle of next year. By the end of July, we will gradually begin production in the new facility.”</w:t>
      </w:r>
    </w:p>
    <w:p w14:paraId="0DFE5E49" w14:textId="77777777" w:rsidR="002856FB" w:rsidRPr="000E01F8" w:rsidRDefault="002856FB" w:rsidP="00BA58A2">
      <w:pPr>
        <w:tabs>
          <w:tab w:val="left" w:pos="5670"/>
          <w:tab w:val="left" w:pos="5954"/>
        </w:tabs>
        <w:spacing w:before="240" w:after="240" w:line="360" w:lineRule="auto"/>
        <w:ind w:left="567" w:right="1701"/>
        <w:jc w:val="both"/>
        <w:rPr>
          <w:rFonts w:asciiTheme="minorHAnsi" w:hAnsiTheme="minorHAnsi" w:cstheme="minorHAnsi"/>
          <w:sz w:val="20"/>
          <w:szCs w:val="20"/>
          <w:lang w:val="en-US" w:eastAsia="de-DE"/>
        </w:rPr>
      </w:pPr>
    </w:p>
    <w:p w14:paraId="5323BA4D" w14:textId="227E98EE" w:rsidR="00276F69" w:rsidRPr="000E01F8" w:rsidRDefault="00276F69" w:rsidP="00276F69">
      <w:pPr>
        <w:spacing w:line="360" w:lineRule="auto"/>
        <w:ind w:left="567" w:right="1701"/>
        <w:jc w:val="both"/>
        <w:rPr>
          <w:rFonts w:asciiTheme="minorHAnsi" w:eastAsiaTheme="minorHAnsi" w:hAnsiTheme="minorHAnsi" w:cstheme="minorHAnsi"/>
          <w:b/>
          <w:bCs/>
          <w:sz w:val="22"/>
          <w:szCs w:val="22"/>
          <w:u w:val="single"/>
          <w:lang w:val="en-US" w:eastAsia="en-US"/>
        </w:rPr>
      </w:pPr>
      <w:r w:rsidRPr="000E01F8">
        <w:rPr>
          <w:rFonts w:asciiTheme="minorHAnsi" w:eastAsiaTheme="minorHAnsi" w:hAnsiTheme="minorHAnsi" w:cstheme="minorHAnsi"/>
          <w:b/>
          <w:bCs/>
          <w:sz w:val="22"/>
          <w:szCs w:val="22"/>
          <w:u w:val="single"/>
          <w:lang w:val="en-US"/>
        </w:rPr>
        <w:t>About SÜDPACK MEDICA AG</w:t>
      </w:r>
    </w:p>
    <w:p w14:paraId="1CAEFAC3" w14:textId="2FE4914A" w:rsidR="00276F69" w:rsidRPr="000E01F8" w:rsidRDefault="00276F69" w:rsidP="00276F69">
      <w:pPr>
        <w:spacing w:line="360" w:lineRule="auto"/>
        <w:ind w:left="567" w:right="1701"/>
        <w:jc w:val="both"/>
        <w:rPr>
          <w:rFonts w:asciiTheme="minorHAnsi" w:hAnsiTheme="minorHAnsi" w:cstheme="minorHAnsi"/>
          <w:sz w:val="18"/>
          <w:szCs w:val="18"/>
          <w:lang w:val="en-US"/>
        </w:rPr>
      </w:pPr>
      <w:r w:rsidRPr="000E01F8">
        <w:rPr>
          <w:rFonts w:asciiTheme="minorHAnsi" w:eastAsiaTheme="minorHAnsi" w:hAnsiTheme="minorHAnsi" w:cstheme="minorHAnsi"/>
          <w:sz w:val="18"/>
          <w:szCs w:val="18"/>
          <w:lang w:val="en-US"/>
        </w:rPr>
        <w:t xml:space="preserve">SÜDPACK MEDICA AG is headquartered in </w:t>
      </w:r>
      <w:proofErr w:type="spellStart"/>
      <w:r w:rsidRPr="000E01F8">
        <w:rPr>
          <w:rFonts w:asciiTheme="minorHAnsi" w:eastAsiaTheme="minorHAnsi" w:hAnsiTheme="minorHAnsi" w:cstheme="minorHAnsi"/>
          <w:sz w:val="18"/>
          <w:szCs w:val="18"/>
          <w:lang w:val="en-US"/>
        </w:rPr>
        <w:t>Baar</w:t>
      </w:r>
      <w:proofErr w:type="spellEnd"/>
      <w:r w:rsidRPr="000E01F8">
        <w:rPr>
          <w:rFonts w:asciiTheme="minorHAnsi" w:eastAsiaTheme="minorHAnsi" w:hAnsiTheme="minorHAnsi" w:cstheme="minorHAnsi"/>
          <w:sz w:val="18"/>
          <w:szCs w:val="18"/>
          <w:lang w:val="en-US"/>
        </w:rPr>
        <w:t xml:space="preserve"> (CH) and is one of the leading suppliers of sterile packaging solutions in Europe as well as a pioneering partner for the global medical, pharmaceutical, and diagnostics industries. The company is part of the SÜDPACK company group and was founded in 1989. The core competency of SÜDPACK MEDICA is the development of plastic-based packaging solutions for sterile goods. </w:t>
      </w:r>
      <w:r w:rsidRPr="000E01F8">
        <w:rPr>
          <w:rFonts w:asciiTheme="minorHAnsi" w:hAnsiTheme="minorHAnsi" w:cstheme="minorHAnsi"/>
          <w:sz w:val="18"/>
          <w:szCs w:val="18"/>
          <w:lang w:val="en-US"/>
        </w:rPr>
        <w:t xml:space="preserve">The product and performance range of SÜDPACK </w:t>
      </w:r>
      <w:r w:rsidRPr="000E01F8">
        <w:rPr>
          <w:rFonts w:asciiTheme="minorHAnsi" w:eastAsiaTheme="minorHAnsi" w:hAnsiTheme="minorHAnsi" w:cstheme="minorHAnsi"/>
          <w:sz w:val="18"/>
          <w:szCs w:val="18"/>
          <w:lang w:val="en-US"/>
        </w:rPr>
        <w:t>MEDICA</w:t>
      </w:r>
      <w:r w:rsidRPr="000E01F8">
        <w:rPr>
          <w:rFonts w:asciiTheme="minorHAnsi" w:hAnsiTheme="minorHAnsi" w:cstheme="minorHAnsi"/>
          <w:sz w:val="18"/>
          <w:szCs w:val="18"/>
          <w:lang w:val="en-US"/>
        </w:rPr>
        <w:t xml:space="preserve"> extends from standard solutions to tailor-made, customer-specific packaging concepts. It includes the production of coextruded flexible and rigid films, </w:t>
      </w:r>
      <w:r w:rsidRPr="000E01F8">
        <w:rPr>
          <w:rFonts w:asciiTheme="minorHAnsi" w:eastAsiaTheme="minorHAnsi" w:hAnsiTheme="minorHAnsi" w:cstheme="minorHAnsi"/>
          <w:sz w:val="18"/>
          <w:szCs w:val="18"/>
          <w:lang w:val="en-US"/>
        </w:rPr>
        <w:t xml:space="preserve">which are used as base and lidding films, and of pre-made pouch solutions for a wide variety of products. </w:t>
      </w:r>
      <w:r w:rsidRPr="000E01F8">
        <w:rPr>
          <w:rFonts w:asciiTheme="minorHAnsi" w:hAnsiTheme="minorHAnsi" w:cstheme="minorHAnsi"/>
          <w:sz w:val="18"/>
          <w:szCs w:val="18"/>
          <w:lang w:val="en-US"/>
        </w:rPr>
        <w:t xml:space="preserve">SÜDPACK </w:t>
      </w:r>
      <w:r w:rsidRPr="000E01F8">
        <w:rPr>
          <w:rFonts w:asciiTheme="minorHAnsi" w:eastAsiaTheme="minorHAnsi" w:hAnsiTheme="minorHAnsi" w:cstheme="minorHAnsi"/>
          <w:sz w:val="18"/>
          <w:szCs w:val="18"/>
          <w:lang w:val="en-US"/>
        </w:rPr>
        <w:t>MEDICA</w:t>
      </w:r>
      <w:r w:rsidRPr="000E01F8">
        <w:rPr>
          <w:rFonts w:asciiTheme="minorHAnsi" w:hAnsiTheme="minorHAnsi" w:cstheme="minorHAnsi"/>
          <w:sz w:val="18"/>
          <w:szCs w:val="18"/>
          <w:lang w:val="en-US"/>
        </w:rPr>
        <w:t xml:space="preserve"> also benefits from the SÜDPACK Group’s long-standing leadership in technology and innovation in the coextrusion of polymer-based film solutions. </w:t>
      </w:r>
    </w:p>
    <w:p w14:paraId="7FD6C129" w14:textId="09EC2926" w:rsidR="00276F69" w:rsidRPr="000E01F8" w:rsidRDefault="00276F69" w:rsidP="00276F69">
      <w:pPr>
        <w:spacing w:line="360" w:lineRule="auto"/>
        <w:ind w:left="567" w:right="1701"/>
        <w:jc w:val="both"/>
        <w:rPr>
          <w:rFonts w:asciiTheme="minorHAnsi" w:hAnsiTheme="minorHAnsi" w:cstheme="minorHAnsi"/>
          <w:sz w:val="18"/>
          <w:szCs w:val="18"/>
          <w:lang w:val="en-US"/>
        </w:rPr>
      </w:pPr>
      <w:r w:rsidRPr="000E01F8">
        <w:rPr>
          <w:rFonts w:asciiTheme="minorHAnsi" w:hAnsiTheme="minorHAnsi" w:cstheme="minorHAnsi"/>
          <w:sz w:val="18"/>
          <w:szCs w:val="18"/>
          <w:lang w:val="en-US"/>
        </w:rPr>
        <w:t xml:space="preserve">The production of SÜDPACK </w:t>
      </w:r>
      <w:r w:rsidRPr="000E01F8">
        <w:rPr>
          <w:rFonts w:asciiTheme="minorHAnsi" w:eastAsiaTheme="minorHAnsi" w:hAnsiTheme="minorHAnsi" w:cstheme="minorHAnsi"/>
          <w:sz w:val="18"/>
          <w:szCs w:val="18"/>
          <w:lang w:val="en-US"/>
        </w:rPr>
        <w:t>MEDICA</w:t>
      </w:r>
      <w:r w:rsidRPr="000E01F8">
        <w:rPr>
          <w:rFonts w:asciiTheme="minorHAnsi" w:hAnsiTheme="minorHAnsi" w:cstheme="minorHAnsi"/>
          <w:sz w:val="18"/>
          <w:szCs w:val="18"/>
          <w:lang w:val="en-US"/>
        </w:rPr>
        <w:t xml:space="preserve"> products is performed at four sites in France, Germany, Switzerland and the Netherlands. These sites are equipped with the latest plant technology and manufacture to the highest standards of quality and hygiene, including the capacity to operate under clean room conditions.</w:t>
      </w:r>
    </w:p>
    <w:p w14:paraId="6CBD362E" w14:textId="52A1D6B6" w:rsidR="00276F69" w:rsidRPr="000E01F8" w:rsidRDefault="00276F69" w:rsidP="00276F69">
      <w:pPr>
        <w:spacing w:line="360" w:lineRule="auto"/>
        <w:ind w:left="567" w:right="1701"/>
        <w:jc w:val="both"/>
        <w:rPr>
          <w:rFonts w:asciiTheme="minorHAnsi" w:eastAsiaTheme="minorHAnsi" w:hAnsiTheme="minorHAnsi" w:cstheme="minorHAnsi"/>
          <w:sz w:val="18"/>
          <w:szCs w:val="18"/>
          <w:lang w:val="en-US" w:eastAsia="en-US"/>
        </w:rPr>
      </w:pPr>
      <w:r w:rsidRPr="000E01F8">
        <w:rPr>
          <w:rFonts w:asciiTheme="minorHAnsi" w:eastAsiaTheme="minorHAnsi" w:hAnsiTheme="minorHAnsi" w:cstheme="minorHAnsi"/>
          <w:sz w:val="18"/>
          <w:szCs w:val="18"/>
          <w:lang w:val="en-US"/>
        </w:rPr>
        <w:t>For optimal support and collaboration with their customers around the world, SÜDPACK MEDICA relies on a specialist team working in quality, sales, development and application technology, one that has long-standing expertise in polymers and process engineering and in the market for sterile packaging. This makes SÜDPACK MEDICA a competent solutions partner for their customers when it comes to the implementation of packaging solutions, including those with the most demanding requirements.</w:t>
      </w:r>
    </w:p>
    <w:p w14:paraId="3568A963" w14:textId="699BBF91" w:rsidR="00ED4C40" w:rsidRPr="000E01F8" w:rsidRDefault="00276F69" w:rsidP="002A70A2">
      <w:pPr>
        <w:spacing w:line="360" w:lineRule="auto"/>
        <w:ind w:left="567" w:right="1701"/>
        <w:jc w:val="both"/>
        <w:rPr>
          <w:rFonts w:asciiTheme="minorHAnsi" w:eastAsiaTheme="minorHAnsi" w:hAnsiTheme="minorHAnsi" w:cstheme="minorHAnsi"/>
          <w:sz w:val="18"/>
          <w:szCs w:val="18"/>
          <w:lang w:val="en-US" w:eastAsia="en-US"/>
        </w:rPr>
      </w:pPr>
      <w:r w:rsidRPr="000E01F8">
        <w:rPr>
          <w:rFonts w:asciiTheme="minorHAnsi" w:eastAsiaTheme="minorHAnsi" w:hAnsiTheme="minorHAnsi" w:cstheme="minorHAnsi"/>
          <w:sz w:val="18"/>
          <w:szCs w:val="18"/>
          <w:lang w:val="en-US"/>
        </w:rPr>
        <w:t>SÜDPACK is committed to sustainable development and fulfills its responsibility as an employer and towards society, the environment and its customers</w:t>
      </w:r>
      <w:r w:rsidRPr="000E01F8">
        <w:rPr>
          <w:rFonts w:asciiTheme="minorHAnsi" w:hAnsiTheme="minorHAnsi" w:cstheme="minorHAnsi"/>
          <w:sz w:val="18"/>
          <w:szCs w:val="18"/>
          <w:lang w:val="en-US"/>
        </w:rPr>
        <w:t>. With its own site for processing biopolymers and its own compounding facilities, the SÜDPACK Group is also among the trailblazers in the production of forward-looking, sustainable and recyclable packaging concepts</w:t>
      </w:r>
      <w:r w:rsidRPr="000E01F8">
        <w:rPr>
          <w:rFonts w:asciiTheme="minorHAnsi" w:eastAsiaTheme="minorHAnsi" w:hAnsiTheme="minorHAnsi" w:cstheme="minorHAnsi"/>
          <w:sz w:val="18"/>
          <w:szCs w:val="18"/>
          <w:lang w:val="en-US"/>
        </w:rPr>
        <w:t xml:space="preserve">. </w:t>
      </w:r>
    </w:p>
    <w:p w14:paraId="57A7FCBA" w14:textId="77777777" w:rsidR="00ED4C40" w:rsidRPr="000E01F8" w:rsidRDefault="00ED4C40" w:rsidP="00276F69">
      <w:pPr>
        <w:spacing w:line="360" w:lineRule="auto"/>
        <w:ind w:left="567" w:right="1701"/>
        <w:jc w:val="both"/>
        <w:rPr>
          <w:rFonts w:asciiTheme="minorHAnsi" w:hAnsiTheme="minorHAnsi" w:cstheme="minorHAnsi"/>
          <w:bCs/>
          <w:color w:val="00B050"/>
          <w:sz w:val="22"/>
          <w:szCs w:val="22"/>
          <w:lang w:val="en-US"/>
        </w:rPr>
      </w:pPr>
    </w:p>
    <w:tbl>
      <w:tblPr>
        <w:tblW w:w="8653" w:type="dxa"/>
        <w:tblInd w:w="-108" w:type="dxa"/>
        <w:tblLook w:val="04A0" w:firstRow="1" w:lastRow="0" w:firstColumn="1" w:lastColumn="0" w:noHBand="0" w:noVBand="1"/>
      </w:tblPr>
      <w:tblGrid>
        <w:gridCol w:w="8653"/>
      </w:tblGrid>
      <w:tr w:rsidR="00276F69" w:rsidRPr="000E01F8" w14:paraId="524C967B" w14:textId="77777777" w:rsidTr="00702848">
        <w:tc>
          <w:tcPr>
            <w:tcW w:w="8653" w:type="dxa"/>
          </w:tcPr>
          <w:p w14:paraId="046FFA55" w14:textId="77777777" w:rsidR="00276F69" w:rsidRPr="000E01F8" w:rsidRDefault="00276F69" w:rsidP="00702848">
            <w:pPr>
              <w:autoSpaceDE w:val="0"/>
              <w:autoSpaceDN w:val="0"/>
              <w:adjustRightInd w:val="0"/>
              <w:spacing w:line="276" w:lineRule="auto"/>
              <w:ind w:left="567" w:right="1701"/>
              <w:jc w:val="both"/>
              <w:rPr>
                <w:rFonts w:asciiTheme="minorHAnsi" w:hAnsiTheme="minorHAnsi" w:cstheme="minorHAnsi"/>
                <w:b/>
                <w:color w:val="000000"/>
                <w:sz w:val="22"/>
                <w:szCs w:val="22"/>
                <w:lang w:val="en-US"/>
              </w:rPr>
            </w:pPr>
            <w:r w:rsidRPr="000E01F8">
              <w:rPr>
                <w:rFonts w:asciiTheme="minorHAnsi" w:hAnsiTheme="minorHAnsi" w:cstheme="minorHAnsi"/>
                <w:b/>
                <w:color w:val="000000"/>
                <w:sz w:val="22"/>
                <w:szCs w:val="22"/>
                <w:lang w:val="en-US"/>
              </w:rPr>
              <w:t>Company contact</w:t>
            </w:r>
          </w:p>
          <w:p w14:paraId="56E3444D" w14:textId="77777777" w:rsidR="00276F69" w:rsidRPr="000E01F8" w:rsidRDefault="00276F69" w:rsidP="00702848">
            <w:pPr>
              <w:autoSpaceDE w:val="0"/>
              <w:autoSpaceDN w:val="0"/>
              <w:adjustRightInd w:val="0"/>
              <w:spacing w:line="276" w:lineRule="auto"/>
              <w:ind w:left="567" w:right="1701"/>
              <w:jc w:val="both"/>
              <w:rPr>
                <w:rFonts w:asciiTheme="minorHAnsi" w:hAnsiTheme="minorHAnsi" w:cstheme="minorHAnsi"/>
                <w:color w:val="000000"/>
                <w:sz w:val="22"/>
                <w:szCs w:val="22"/>
                <w:lang w:val="en-US"/>
              </w:rPr>
            </w:pPr>
          </w:p>
          <w:p w14:paraId="67C02B5E" w14:textId="744847D8" w:rsidR="00276F69" w:rsidRPr="000E01F8" w:rsidRDefault="00276F69" w:rsidP="00702848">
            <w:pPr>
              <w:autoSpaceDE w:val="0"/>
              <w:autoSpaceDN w:val="0"/>
              <w:adjustRightInd w:val="0"/>
              <w:spacing w:line="276" w:lineRule="auto"/>
              <w:ind w:left="567" w:right="1701"/>
              <w:jc w:val="both"/>
              <w:rPr>
                <w:rFonts w:asciiTheme="minorHAnsi" w:hAnsiTheme="minorHAnsi" w:cstheme="minorHAnsi"/>
                <w:b/>
                <w:bCs/>
                <w:color w:val="000000"/>
                <w:sz w:val="22"/>
                <w:szCs w:val="22"/>
                <w:lang w:val="en-US"/>
              </w:rPr>
            </w:pPr>
            <w:r w:rsidRPr="000E01F8">
              <w:rPr>
                <w:rFonts w:asciiTheme="minorHAnsi" w:hAnsiTheme="minorHAnsi" w:cstheme="minorHAnsi"/>
                <w:b/>
                <w:bCs/>
                <w:color w:val="000000"/>
                <w:sz w:val="22"/>
                <w:szCs w:val="22"/>
                <w:lang w:val="en-US"/>
              </w:rPr>
              <w:t xml:space="preserve">SÜDPACK </w:t>
            </w:r>
            <w:r w:rsidRPr="000E01F8">
              <w:rPr>
                <w:rFonts w:asciiTheme="minorHAnsi" w:eastAsiaTheme="minorHAnsi" w:hAnsiTheme="minorHAnsi" w:cstheme="minorHAnsi"/>
                <w:b/>
                <w:bCs/>
                <w:sz w:val="22"/>
                <w:szCs w:val="22"/>
                <w:lang w:val="en-US"/>
              </w:rPr>
              <w:t>MEDICA</w:t>
            </w:r>
            <w:r w:rsidRPr="000E01F8">
              <w:rPr>
                <w:rFonts w:asciiTheme="minorHAnsi" w:eastAsiaTheme="minorHAnsi" w:hAnsiTheme="minorHAnsi" w:cstheme="minorHAnsi"/>
                <w:sz w:val="18"/>
                <w:szCs w:val="18"/>
                <w:lang w:val="en-US"/>
              </w:rPr>
              <w:t xml:space="preserve"> </w:t>
            </w:r>
            <w:r w:rsidRPr="000E01F8">
              <w:rPr>
                <w:rFonts w:asciiTheme="minorHAnsi" w:hAnsiTheme="minorHAnsi" w:cstheme="minorHAnsi"/>
                <w:b/>
                <w:bCs/>
                <w:color w:val="000000"/>
                <w:sz w:val="22"/>
                <w:szCs w:val="22"/>
                <w:lang w:val="en-US"/>
              </w:rPr>
              <w:t>AG</w:t>
            </w:r>
          </w:p>
        </w:tc>
      </w:tr>
      <w:tr w:rsidR="00276F69" w:rsidRPr="000E01F8" w14:paraId="0FF7878C" w14:textId="77777777" w:rsidTr="00702848">
        <w:tc>
          <w:tcPr>
            <w:tcW w:w="8653" w:type="dxa"/>
          </w:tcPr>
          <w:p w14:paraId="5F35C4A6" w14:textId="77777777" w:rsidR="00276F69" w:rsidRPr="000E01F8" w:rsidRDefault="00276F69" w:rsidP="00702848">
            <w:pPr>
              <w:spacing w:line="276" w:lineRule="auto"/>
              <w:ind w:left="567" w:right="1701"/>
              <w:jc w:val="both"/>
              <w:rPr>
                <w:rFonts w:asciiTheme="minorHAnsi" w:hAnsiTheme="minorHAnsi" w:cstheme="minorHAnsi"/>
                <w:sz w:val="22"/>
                <w:szCs w:val="22"/>
                <w:lang w:val="en-US"/>
              </w:rPr>
            </w:pPr>
            <w:r w:rsidRPr="000E01F8">
              <w:rPr>
                <w:rFonts w:asciiTheme="minorHAnsi" w:hAnsiTheme="minorHAnsi" w:cstheme="minorHAnsi"/>
                <w:sz w:val="22"/>
                <w:szCs w:val="22"/>
                <w:lang w:val="en-US"/>
              </w:rPr>
              <w:t>Cordula Schmidt / Corporate Communications</w:t>
            </w:r>
          </w:p>
          <w:p w14:paraId="21727909" w14:textId="77777777" w:rsidR="004E1799" w:rsidRPr="000E01F8" w:rsidRDefault="004E1799" w:rsidP="004E1799">
            <w:pPr>
              <w:spacing w:line="276" w:lineRule="auto"/>
              <w:ind w:left="567" w:right="1701"/>
              <w:jc w:val="both"/>
              <w:rPr>
                <w:rFonts w:asciiTheme="minorHAnsi" w:hAnsiTheme="minorHAnsi" w:cstheme="minorHAnsi"/>
                <w:sz w:val="22"/>
                <w:szCs w:val="22"/>
                <w:lang w:val="en-US"/>
              </w:rPr>
            </w:pPr>
            <w:proofErr w:type="spellStart"/>
            <w:r w:rsidRPr="000E01F8">
              <w:rPr>
                <w:rFonts w:asciiTheme="minorHAnsi" w:hAnsiTheme="minorHAnsi" w:cstheme="minorHAnsi"/>
                <w:sz w:val="22"/>
                <w:szCs w:val="22"/>
                <w:lang w:val="en-US"/>
              </w:rPr>
              <w:lastRenderedPageBreak/>
              <w:t>Neuhofstrasse</w:t>
            </w:r>
            <w:proofErr w:type="spellEnd"/>
            <w:r w:rsidRPr="000E01F8">
              <w:rPr>
                <w:rFonts w:asciiTheme="minorHAnsi" w:hAnsiTheme="minorHAnsi" w:cstheme="minorHAnsi"/>
                <w:sz w:val="22"/>
                <w:szCs w:val="22"/>
                <w:lang w:val="en-US"/>
              </w:rPr>
              <w:t xml:space="preserve"> 20</w:t>
            </w:r>
          </w:p>
          <w:p w14:paraId="3F9A1D3F" w14:textId="43003E08" w:rsidR="004E1799" w:rsidRPr="000E01F8" w:rsidRDefault="004E1799" w:rsidP="004E1799">
            <w:pPr>
              <w:spacing w:line="276" w:lineRule="auto"/>
              <w:ind w:left="567" w:right="1701"/>
              <w:jc w:val="both"/>
              <w:rPr>
                <w:rFonts w:asciiTheme="minorHAnsi" w:eastAsiaTheme="minorHAnsi" w:hAnsiTheme="minorHAnsi" w:cstheme="minorHAnsi"/>
                <w:sz w:val="22"/>
                <w:szCs w:val="22"/>
                <w:lang w:val="en-US" w:eastAsia="en-US"/>
              </w:rPr>
            </w:pPr>
            <w:r w:rsidRPr="000E01F8">
              <w:rPr>
                <w:rFonts w:asciiTheme="minorHAnsi" w:eastAsiaTheme="minorHAnsi" w:hAnsiTheme="minorHAnsi" w:cstheme="minorHAnsi"/>
                <w:sz w:val="22"/>
                <w:szCs w:val="22"/>
                <w:lang w:val="en-US"/>
              </w:rPr>
              <w:t xml:space="preserve">CH-6340 </w:t>
            </w:r>
            <w:proofErr w:type="spellStart"/>
            <w:r w:rsidRPr="000E01F8">
              <w:rPr>
                <w:rFonts w:asciiTheme="minorHAnsi" w:eastAsiaTheme="minorHAnsi" w:hAnsiTheme="minorHAnsi" w:cstheme="minorHAnsi"/>
                <w:sz w:val="22"/>
                <w:szCs w:val="22"/>
                <w:lang w:val="en-US"/>
              </w:rPr>
              <w:t>Baar</w:t>
            </w:r>
            <w:proofErr w:type="spellEnd"/>
          </w:p>
          <w:p w14:paraId="4B50F726" w14:textId="77777777" w:rsidR="00276F69" w:rsidRPr="000E01F8" w:rsidRDefault="00276F69" w:rsidP="00702848">
            <w:pPr>
              <w:spacing w:line="276" w:lineRule="auto"/>
              <w:ind w:left="567" w:right="1701"/>
              <w:jc w:val="both"/>
              <w:rPr>
                <w:rFonts w:asciiTheme="minorHAnsi" w:eastAsiaTheme="minorHAnsi" w:hAnsiTheme="minorHAnsi" w:cstheme="minorHAnsi"/>
                <w:sz w:val="22"/>
                <w:szCs w:val="22"/>
                <w:lang w:val="en-US" w:eastAsia="en-US"/>
              </w:rPr>
            </w:pPr>
          </w:p>
          <w:p w14:paraId="7C2643DE" w14:textId="77777777" w:rsidR="00276F69" w:rsidRPr="000E01F8" w:rsidRDefault="000E01F8" w:rsidP="00702848">
            <w:pPr>
              <w:spacing w:line="276" w:lineRule="auto"/>
              <w:ind w:left="567" w:right="1701"/>
              <w:jc w:val="both"/>
              <w:rPr>
                <w:rFonts w:asciiTheme="minorHAnsi" w:eastAsiaTheme="minorHAnsi" w:hAnsiTheme="minorHAnsi" w:cstheme="minorHAnsi"/>
                <w:sz w:val="22"/>
                <w:szCs w:val="22"/>
                <w:lang w:val="en-US" w:eastAsia="en-US"/>
              </w:rPr>
            </w:pPr>
            <w:hyperlink r:id="rId8" w:history="1">
              <w:r w:rsidR="005D681B" w:rsidRPr="000E01F8">
                <w:rPr>
                  <w:rStyle w:val="Hyperlink"/>
                  <w:rFonts w:asciiTheme="minorHAnsi" w:eastAsiaTheme="minorHAnsi" w:hAnsiTheme="minorHAnsi" w:cstheme="minorHAnsi"/>
                  <w:color w:val="auto"/>
                  <w:sz w:val="22"/>
                  <w:szCs w:val="22"/>
                  <w:lang w:val="en-US"/>
                </w:rPr>
                <w:t>info@suedpack-medica.com</w:t>
              </w:r>
            </w:hyperlink>
          </w:p>
          <w:p w14:paraId="63069E66" w14:textId="77777777" w:rsidR="00276F69" w:rsidRPr="000E01F8" w:rsidRDefault="000E01F8" w:rsidP="00702848">
            <w:pPr>
              <w:spacing w:line="276" w:lineRule="auto"/>
              <w:ind w:left="567" w:right="1701"/>
              <w:jc w:val="both"/>
              <w:rPr>
                <w:rFonts w:asciiTheme="minorHAnsi" w:eastAsiaTheme="minorHAnsi" w:hAnsiTheme="minorHAnsi" w:cstheme="minorHAnsi"/>
                <w:sz w:val="22"/>
                <w:szCs w:val="22"/>
                <w:lang w:val="en-US" w:eastAsia="en-US"/>
              </w:rPr>
            </w:pPr>
            <w:hyperlink r:id="rId9" w:history="1">
              <w:r w:rsidR="005D681B" w:rsidRPr="000E01F8">
                <w:rPr>
                  <w:rStyle w:val="Hyperlink"/>
                  <w:rFonts w:asciiTheme="minorHAnsi" w:eastAsiaTheme="minorHAnsi" w:hAnsiTheme="minorHAnsi" w:cstheme="minorHAnsi"/>
                  <w:color w:val="auto"/>
                  <w:sz w:val="22"/>
                  <w:szCs w:val="22"/>
                  <w:lang w:val="en-US"/>
                </w:rPr>
                <w:t>www.suedpack-medica.com</w:t>
              </w:r>
            </w:hyperlink>
          </w:p>
        </w:tc>
      </w:tr>
    </w:tbl>
    <w:p w14:paraId="4C77C1C6" w14:textId="77777777" w:rsidR="00A26350" w:rsidRPr="000E01F8" w:rsidRDefault="00A26350" w:rsidP="00CF35DF">
      <w:pPr>
        <w:spacing w:line="360" w:lineRule="auto"/>
        <w:ind w:right="1701"/>
        <w:jc w:val="both"/>
        <w:rPr>
          <w:rFonts w:asciiTheme="minorHAnsi" w:eastAsiaTheme="minorHAnsi" w:hAnsiTheme="minorHAnsi" w:cstheme="minorHAnsi"/>
          <w:sz w:val="22"/>
          <w:szCs w:val="22"/>
          <w:lang w:val="en-US" w:eastAsia="en-US"/>
        </w:rPr>
      </w:pPr>
    </w:p>
    <w:p w14:paraId="7590CB52" w14:textId="77777777" w:rsidR="00430B6E" w:rsidRPr="000E01F8" w:rsidRDefault="00430B6E" w:rsidP="0034460D">
      <w:pPr>
        <w:tabs>
          <w:tab w:val="left" w:pos="1622"/>
        </w:tabs>
        <w:ind w:right="1"/>
        <w:jc w:val="both"/>
        <w:rPr>
          <w:rFonts w:asciiTheme="minorHAnsi" w:hAnsiTheme="minorHAnsi" w:cstheme="minorHAnsi"/>
          <w:sz w:val="22"/>
          <w:szCs w:val="22"/>
          <w:lang w:val="en-US"/>
        </w:rPr>
      </w:pPr>
    </w:p>
    <w:sectPr w:rsidR="00430B6E" w:rsidRPr="000E01F8" w:rsidSect="00D65B5B">
      <w:headerReference w:type="default" r:id="rId10"/>
      <w:pgSz w:w="11906" w:h="16838"/>
      <w:pgMar w:top="2410" w:right="127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CE3B" w14:textId="77777777" w:rsidR="004805CC" w:rsidRDefault="004805CC" w:rsidP="00DE6B13">
      <w:r>
        <w:separator/>
      </w:r>
    </w:p>
  </w:endnote>
  <w:endnote w:type="continuationSeparator" w:id="0">
    <w:p w14:paraId="17B14129" w14:textId="77777777" w:rsidR="004805CC" w:rsidRDefault="004805CC" w:rsidP="00DE6B13">
      <w:r>
        <w:continuationSeparator/>
      </w:r>
    </w:p>
  </w:endnote>
  <w:endnote w:type="continuationNotice" w:id="1">
    <w:p w14:paraId="35A4F2BC" w14:textId="77777777" w:rsidR="004805CC" w:rsidRDefault="00480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F2678" w14:textId="77777777" w:rsidR="004805CC" w:rsidRDefault="004805CC" w:rsidP="00DE6B13">
      <w:r>
        <w:separator/>
      </w:r>
    </w:p>
  </w:footnote>
  <w:footnote w:type="continuationSeparator" w:id="0">
    <w:p w14:paraId="4ACEA184" w14:textId="77777777" w:rsidR="004805CC" w:rsidRDefault="004805CC" w:rsidP="00DE6B13">
      <w:r>
        <w:continuationSeparator/>
      </w:r>
    </w:p>
  </w:footnote>
  <w:footnote w:type="continuationNotice" w:id="1">
    <w:p w14:paraId="352D8D1E" w14:textId="77777777" w:rsidR="004805CC" w:rsidRDefault="00480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7B9A0001" w:rsidR="00CC3353" w:rsidRPr="0010528D" w:rsidRDefault="00192ABA" w:rsidP="0005351C">
    <w:pPr>
      <w:pStyle w:val="Kopfzeile"/>
      <w:tabs>
        <w:tab w:val="clear" w:pos="9072"/>
      </w:tabs>
      <w:ind w:left="-567"/>
      <w:rPr>
        <w:rFonts w:ascii="Arial" w:hAnsi="Arial" w:cs="Arial"/>
        <w:sz w:val="20"/>
        <w:szCs w:val="20"/>
      </w:rPr>
    </w:pPr>
    <w:r>
      <w:rPr>
        <w:noProof/>
      </w:rPr>
      <w:drawing>
        <wp:anchor distT="0" distB="0" distL="114300" distR="114300" simplePos="0" relativeHeight="251660288" behindDoc="0" locked="0" layoutInCell="1" allowOverlap="1" wp14:anchorId="004BFBB0" wp14:editId="1784B809">
          <wp:simplePos x="0" y="0"/>
          <wp:positionH relativeFrom="column">
            <wp:posOffset>3284244</wp:posOffset>
          </wp:positionH>
          <wp:positionV relativeFrom="paragraph">
            <wp:posOffset>0</wp:posOffset>
          </wp:positionV>
          <wp:extent cx="2569085" cy="770415"/>
          <wp:effectExtent l="0" t="0" r="3175" b="0"/>
          <wp:wrapNone/>
          <wp:docPr id="1094972286" name="Grafik 1" descr="Ein Bild, das Schrift, Tex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72286" name="Grafik 1" descr="Ein Bild, das Schrift, Text, Logo, weiß enthält.&#10;&#10;Automatisch generierte Beschreibung"/>
                  <pic:cNvPicPr/>
                </pic:nvPicPr>
                <pic:blipFill>
                  <a:blip r:embed="rId1"/>
                  <a:stretch>
                    <a:fillRect/>
                  </a:stretch>
                </pic:blipFill>
                <pic:spPr>
                  <a:xfrm>
                    <a:off x="0" y="0"/>
                    <a:ext cx="2569085" cy="7704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0"/>
        <w:szCs w:val="20"/>
      </w:rPr>
      <w:t>PM 26-24</w:t>
    </w:r>
  </w:p>
  <w:p w14:paraId="33F798BC" w14:textId="4CF91103" w:rsidR="00CC3353" w:rsidRPr="00E63098" w:rsidRDefault="00E63098" w:rsidP="00DE6B13">
    <w:pPr>
      <w:pStyle w:val="Kopfzeile"/>
      <w:jc w:val="right"/>
    </w:pPr>
    <w:r>
      <w:t xml:space="preserve"> </w:t>
    </w:r>
    <w:r w:rsidR="000139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C51"/>
    <w:multiLevelType w:val="hybridMultilevel"/>
    <w:tmpl w:val="705E42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5F07FA0"/>
    <w:multiLevelType w:val="hybridMultilevel"/>
    <w:tmpl w:val="EBF24DD0"/>
    <w:lvl w:ilvl="0" w:tplc="04070001">
      <w:start w:val="1"/>
      <w:numFmt w:val="bullet"/>
      <w:lvlText w:val=""/>
      <w:lvlJc w:val="left"/>
      <w:pPr>
        <w:ind w:left="1776" w:hanging="360"/>
      </w:pPr>
      <w:rPr>
        <w:rFonts w:ascii="Symbol" w:hAnsi="Symbol" w:hint="default"/>
      </w:rPr>
    </w:lvl>
    <w:lvl w:ilvl="1" w:tplc="04070003">
      <w:start w:val="1"/>
      <w:numFmt w:val="bullet"/>
      <w:lvlText w:val="o"/>
      <w:lvlJc w:val="left"/>
      <w:pPr>
        <w:ind w:left="2496" w:hanging="360"/>
      </w:pPr>
      <w:rPr>
        <w:rFonts w:ascii="Courier New" w:hAnsi="Courier New" w:cs="Courier New" w:hint="default"/>
      </w:rPr>
    </w:lvl>
    <w:lvl w:ilvl="2" w:tplc="04070005">
      <w:start w:val="1"/>
      <w:numFmt w:val="bullet"/>
      <w:lvlText w:val=""/>
      <w:lvlJc w:val="left"/>
      <w:pPr>
        <w:ind w:left="3216" w:hanging="360"/>
      </w:pPr>
      <w:rPr>
        <w:rFonts w:ascii="Wingdings" w:hAnsi="Wingdings" w:hint="default"/>
      </w:rPr>
    </w:lvl>
    <w:lvl w:ilvl="3" w:tplc="04070001">
      <w:start w:val="1"/>
      <w:numFmt w:val="bullet"/>
      <w:lvlText w:val=""/>
      <w:lvlJc w:val="left"/>
      <w:pPr>
        <w:ind w:left="3936" w:hanging="360"/>
      </w:pPr>
      <w:rPr>
        <w:rFonts w:ascii="Symbol" w:hAnsi="Symbol" w:hint="default"/>
      </w:rPr>
    </w:lvl>
    <w:lvl w:ilvl="4" w:tplc="04070003">
      <w:start w:val="1"/>
      <w:numFmt w:val="bullet"/>
      <w:lvlText w:val="o"/>
      <w:lvlJc w:val="left"/>
      <w:pPr>
        <w:ind w:left="4656" w:hanging="360"/>
      </w:pPr>
      <w:rPr>
        <w:rFonts w:ascii="Courier New" w:hAnsi="Courier New" w:cs="Courier New" w:hint="default"/>
      </w:rPr>
    </w:lvl>
    <w:lvl w:ilvl="5" w:tplc="04070005">
      <w:start w:val="1"/>
      <w:numFmt w:val="bullet"/>
      <w:lvlText w:val=""/>
      <w:lvlJc w:val="left"/>
      <w:pPr>
        <w:ind w:left="5376" w:hanging="360"/>
      </w:pPr>
      <w:rPr>
        <w:rFonts w:ascii="Wingdings" w:hAnsi="Wingdings" w:hint="default"/>
      </w:rPr>
    </w:lvl>
    <w:lvl w:ilvl="6" w:tplc="04070001">
      <w:start w:val="1"/>
      <w:numFmt w:val="bullet"/>
      <w:lvlText w:val=""/>
      <w:lvlJc w:val="left"/>
      <w:pPr>
        <w:ind w:left="6096" w:hanging="360"/>
      </w:pPr>
      <w:rPr>
        <w:rFonts w:ascii="Symbol" w:hAnsi="Symbol" w:hint="default"/>
      </w:rPr>
    </w:lvl>
    <w:lvl w:ilvl="7" w:tplc="04070003">
      <w:start w:val="1"/>
      <w:numFmt w:val="bullet"/>
      <w:lvlText w:val="o"/>
      <w:lvlJc w:val="left"/>
      <w:pPr>
        <w:ind w:left="6816" w:hanging="360"/>
      </w:pPr>
      <w:rPr>
        <w:rFonts w:ascii="Courier New" w:hAnsi="Courier New" w:cs="Courier New" w:hint="default"/>
      </w:rPr>
    </w:lvl>
    <w:lvl w:ilvl="8" w:tplc="04070005">
      <w:start w:val="1"/>
      <w:numFmt w:val="bullet"/>
      <w:lvlText w:val=""/>
      <w:lvlJc w:val="left"/>
      <w:pPr>
        <w:ind w:left="7536" w:hanging="360"/>
      </w:pPr>
      <w:rPr>
        <w:rFonts w:ascii="Wingdings" w:hAnsi="Wingdings" w:hint="default"/>
      </w:rPr>
    </w:lvl>
  </w:abstractNum>
  <w:abstractNum w:abstractNumId="2" w15:restartNumberingAfterBreak="0">
    <w:nsid w:val="07050C6D"/>
    <w:multiLevelType w:val="multilevel"/>
    <w:tmpl w:val="E6BC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300"/>
    <w:multiLevelType w:val="hybridMultilevel"/>
    <w:tmpl w:val="E93669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0D267A"/>
    <w:multiLevelType w:val="hybridMultilevel"/>
    <w:tmpl w:val="51440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276E1A"/>
    <w:multiLevelType w:val="multilevel"/>
    <w:tmpl w:val="63E6F2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3762D1"/>
    <w:multiLevelType w:val="hybridMultilevel"/>
    <w:tmpl w:val="580E6BD6"/>
    <w:lvl w:ilvl="0" w:tplc="84A655DC">
      <w:start w:val="1"/>
      <w:numFmt w:val="bullet"/>
      <w:lvlText w:val="•"/>
      <w:lvlJc w:val="left"/>
      <w:pPr>
        <w:tabs>
          <w:tab w:val="num" w:pos="720"/>
        </w:tabs>
        <w:ind w:left="720" w:hanging="360"/>
      </w:pPr>
      <w:rPr>
        <w:rFonts w:ascii="Arial" w:hAnsi="Arial" w:hint="default"/>
      </w:rPr>
    </w:lvl>
    <w:lvl w:ilvl="1" w:tplc="6674E814" w:tentative="1">
      <w:start w:val="1"/>
      <w:numFmt w:val="bullet"/>
      <w:lvlText w:val="•"/>
      <w:lvlJc w:val="left"/>
      <w:pPr>
        <w:tabs>
          <w:tab w:val="num" w:pos="1440"/>
        </w:tabs>
        <w:ind w:left="1440" w:hanging="360"/>
      </w:pPr>
      <w:rPr>
        <w:rFonts w:ascii="Arial" w:hAnsi="Arial" w:hint="default"/>
      </w:rPr>
    </w:lvl>
    <w:lvl w:ilvl="2" w:tplc="F1D4071E" w:tentative="1">
      <w:start w:val="1"/>
      <w:numFmt w:val="bullet"/>
      <w:lvlText w:val="•"/>
      <w:lvlJc w:val="left"/>
      <w:pPr>
        <w:tabs>
          <w:tab w:val="num" w:pos="2160"/>
        </w:tabs>
        <w:ind w:left="2160" w:hanging="360"/>
      </w:pPr>
      <w:rPr>
        <w:rFonts w:ascii="Arial" w:hAnsi="Arial" w:hint="default"/>
      </w:rPr>
    </w:lvl>
    <w:lvl w:ilvl="3" w:tplc="47365F60" w:tentative="1">
      <w:start w:val="1"/>
      <w:numFmt w:val="bullet"/>
      <w:lvlText w:val="•"/>
      <w:lvlJc w:val="left"/>
      <w:pPr>
        <w:tabs>
          <w:tab w:val="num" w:pos="2880"/>
        </w:tabs>
        <w:ind w:left="2880" w:hanging="360"/>
      </w:pPr>
      <w:rPr>
        <w:rFonts w:ascii="Arial" w:hAnsi="Arial" w:hint="default"/>
      </w:rPr>
    </w:lvl>
    <w:lvl w:ilvl="4" w:tplc="501E0B10" w:tentative="1">
      <w:start w:val="1"/>
      <w:numFmt w:val="bullet"/>
      <w:lvlText w:val="•"/>
      <w:lvlJc w:val="left"/>
      <w:pPr>
        <w:tabs>
          <w:tab w:val="num" w:pos="3600"/>
        </w:tabs>
        <w:ind w:left="3600" w:hanging="360"/>
      </w:pPr>
      <w:rPr>
        <w:rFonts w:ascii="Arial" w:hAnsi="Arial" w:hint="default"/>
      </w:rPr>
    </w:lvl>
    <w:lvl w:ilvl="5" w:tplc="ADA08344" w:tentative="1">
      <w:start w:val="1"/>
      <w:numFmt w:val="bullet"/>
      <w:lvlText w:val="•"/>
      <w:lvlJc w:val="left"/>
      <w:pPr>
        <w:tabs>
          <w:tab w:val="num" w:pos="4320"/>
        </w:tabs>
        <w:ind w:left="4320" w:hanging="360"/>
      </w:pPr>
      <w:rPr>
        <w:rFonts w:ascii="Arial" w:hAnsi="Arial" w:hint="default"/>
      </w:rPr>
    </w:lvl>
    <w:lvl w:ilvl="6" w:tplc="6608E020" w:tentative="1">
      <w:start w:val="1"/>
      <w:numFmt w:val="bullet"/>
      <w:lvlText w:val="•"/>
      <w:lvlJc w:val="left"/>
      <w:pPr>
        <w:tabs>
          <w:tab w:val="num" w:pos="5040"/>
        </w:tabs>
        <w:ind w:left="5040" w:hanging="360"/>
      </w:pPr>
      <w:rPr>
        <w:rFonts w:ascii="Arial" w:hAnsi="Arial" w:hint="default"/>
      </w:rPr>
    </w:lvl>
    <w:lvl w:ilvl="7" w:tplc="E790FF10" w:tentative="1">
      <w:start w:val="1"/>
      <w:numFmt w:val="bullet"/>
      <w:lvlText w:val="•"/>
      <w:lvlJc w:val="left"/>
      <w:pPr>
        <w:tabs>
          <w:tab w:val="num" w:pos="5760"/>
        </w:tabs>
        <w:ind w:left="5760" w:hanging="360"/>
      </w:pPr>
      <w:rPr>
        <w:rFonts w:ascii="Arial" w:hAnsi="Arial" w:hint="default"/>
      </w:rPr>
    </w:lvl>
    <w:lvl w:ilvl="8" w:tplc="BFD6F7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77ABB"/>
    <w:multiLevelType w:val="multilevel"/>
    <w:tmpl w:val="382C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C95B14"/>
    <w:multiLevelType w:val="hybridMultilevel"/>
    <w:tmpl w:val="AB709394"/>
    <w:lvl w:ilvl="0" w:tplc="26E0B8E4">
      <w:start w:val="1"/>
      <w:numFmt w:val="bullet"/>
      <w:lvlText w:val="•"/>
      <w:lvlJc w:val="left"/>
      <w:pPr>
        <w:tabs>
          <w:tab w:val="num" w:pos="720"/>
        </w:tabs>
        <w:ind w:left="720" w:hanging="360"/>
      </w:pPr>
      <w:rPr>
        <w:rFonts w:ascii="Arial" w:hAnsi="Arial" w:hint="default"/>
      </w:rPr>
    </w:lvl>
    <w:lvl w:ilvl="1" w:tplc="90B62862" w:tentative="1">
      <w:start w:val="1"/>
      <w:numFmt w:val="bullet"/>
      <w:lvlText w:val="•"/>
      <w:lvlJc w:val="left"/>
      <w:pPr>
        <w:tabs>
          <w:tab w:val="num" w:pos="1440"/>
        </w:tabs>
        <w:ind w:left="1440" w:hanging="360"/>
      </w:pPr>
      <w:rPr>
        <w:rFonts w:ascii="Arial" w:hAnsi="Arial" w:hint="default"/>
      </w:rPr>
    </w:lvl>
    <w:lvl w:ilvl="2" w:tplc="8AF2CCFA" w:tentative="1">
      <w:start w:val="1"/>
      <w:numFmt w:val="bullet"/>
      <w:lvlText w:val="•"/>
      <w:lvlJc w:val="left"/>
      <w:pPr>
        <w:tabs>
          <w:tab w:val="num" w:pos="2160"/>
        </w:tabs>
        <w:ind w:left="2160" w:hanging="360"/>
      </w:pPr>
      <w:rPr>
        <w:rFonts w:ascii="Arial" w:hAnsi="Arial" w:hint="default"/>
      </w:rPr>
    </w:lvl>
    <w:lvl w:ilvl="3" w:tplc="149015FA" w:tentative="1">
      <w:start w:val="1"/>
      <w:numFmt w:val="bullet"/>
      <w:lvlText w:val="•"/>
      <w:lvlJc w:val="left"/>
      <w:pPr>
        <w:tabs>
          <w:tab w:val="num" w:pos="2880"/>
        </w:tabs>
        <w:ind w:left="2880" w:hanging="360"/>
      </w:pPr>
      <w:rPr>
        <w:rFonts w:ascii="Arial" w:hAnsi="Arial" w:hint="default"/>
      </w:rPr>
    </w:lvl>
    <w:lvl w:ilvl="4" w:tplc="992EF556" w:tentative="1">
      <w:start w:val="1"/>
      <w:numFmt w:val="bullet"/>
      <w:lvlText w:val="•"/>
      <w:lvlJc w:val="left"/>
      <w:pPr>
        <w:tabs>
          <w:tab w:val="num" w:pos="3600"/>
        </w:tabs>
        <w:ind w:left="3600" w:hanging="360"/>
      </w:pPr>
      <w:rPr>
        <w:rFonts w:ascii="Arial" w:hAnsi="Arial" w:hint="default"/>
      </w:rPr>
    </w:lvl>
    <w:lvl w:ilvl="5" w:tplc="ACF00408" w:tentative="1">
      <w:start w:val="1"/>
      <w:numFmt w:val="bullet"/>
      <w:lvlText w:val="•"/>
      <w:lvlJc w:val="left"/>
      <w:pPr>
        <w:tabs>
          <w:tab w:val="num" w:pos="4320"/>
        </w:tabs>
        <w:ind w:left="4320" w:hanging="360"/>
      </w:pPr>
      <w:rPr>
        <w:rFonts w:ascii="Arial" w:hAnsi="Arial" w:hint="default"/>
      </w:rPr>
    </w:lvl>
    <w:lvl w:ilvl="6" w:tplc="E64A2546" w:tentative="1">
      <w:start w:val="1"/>
      <w:numFmt w:val="bullet"/>
      <w:lvlText w:val="•"/>
      <w:lvlJc w:val="left"/>
      <w:pPr>
        <w:tabs>
          <w:tab w:val="num" w:pos="5040"/>
        </w:tabs>
        <w:ind w:left="5040" w:hanging="360"/>
      </w:pPr>
      <w:rPr>
        <w:rFonts w:ascii="Arial" w:hAnsi="Arial" w:hint="default"/>
      </w:rPr>
    </w:lvl>
    <w:lvl w:ilvl="7" w:tplc="77B4BE48" w:tentative="1">
      <w:start w:val="1"/>
      <w:numFmt w:val="bullet"/>
      <w:lvlText w:val="•"/>
      <w:lvlJc w:val="left"/>
      <w:pPr>
        <w:tabs>
          <w:tab w:val="num" w:pos="5760"/>
        </w:tabs>
        <w:ind w:left="5760" w:hanging="360"/>
      </w:pPr>
      <w:rPr>
        <w:rFonts w:ascii="Arial" w:hAnsi="Arial" w:hint="default"/>
      </w:rPr>
    </w:lvl>
    <w:lvl w:ilvl="8" w:tplc="423C5B1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3D59E0"/>
    <w:multiLevelType w:val="hybridMultilevel"/>
    <w:tmpl w:val="14380608"/>
    <w:lvl w:ilvl="0" w:tplc="DAEC51F2">
      <w:numFmt w:val="bullet"/>
      <w:lvlText w:val="-"/>
      <w:lvlJc w:val="left"/>
      <w:pPr>
        <w:ind w:left="4613" w:hanging="360"/>
      </w:pPr>
      <w:rPr>
        <w:rFonts w:ascii="Calibri" w:eastAsia="Times New Roman" w:hAnsi="Calibri" w:cs="Calibri" w:hint="default"/>
      </w:rPr>
    </w:lvl>
    <w:lvl w:ilvl="1" w:tplc="04070003">
      <w:start w:val="1"/>
      <w:numFmt w:val="bullet"/>
      <w:lvlText w:val="o"/>
      <w:lvlJc w:val="left"/>
      <w:pPr>
        <w:ind w:left="5333" w:hanging="360"/>
      </w:pPr>
      <w:rPr>
        <w:rFonts w:ascii="Courier New" w:hAnsi="Courier New" w:cs="Courier New" w:hint="default"/>
      </w:rPr>
    </w:lvl>
    <w:lvl w:ilvl="2" w:tplc="04070005">
      <w:start w:val="1"/>
      <w:numFmt w:val="bullet"/>
      <w:lvlText w:val=""/>
      <w:lvlJc w:val="left"/>
      <w:pPr>
        <w:ind w:left="6053" w:hanging="360"/>
      </w:pPr>
      <w:rPr>
        <w:rFonts w:ascii="Wingdings" w:hAnsi="Wingdings" w:hint="default"/>
      </w:rPr>
    </w:lvl>
    <w:lvl w:ilvl="3" w:tplc="04070001">
      <w:start w:val="1"/>
      <w:numFmt w:val="bullet"/>
      <w:lvlText w:val=""/>
      <w:lvlJc w:val="left"/>
      <w:pPr>
        <w:ind w:left="6773" w:hanging="360"/>
      </w:pPr>
      <w:rPr>
        <w:rFonts w:ascii="Symbol" w:hAnsi="Symbol" w:hint="default"/>
      </w:rPr>
    </w:lvl>
    <w:lvl w:ilvl="4" w:tplc="04070003">
      <w:start w:val="1"/>
      <w:numFmt w:val="bullet"/>
      <w:lvlText w:val="o"/>
      <w:lvlJc w:val="left"/>
      <w:pPr>
        <w:ind w:left="7493" w:hanging="360"/>
      </w:pPr>
      <w:rPr>
        <w:rFonts w:ascii="Courier New" w:hAnsi="Courier New" w:cs="Courier New" w:hint="default"/>
      </w:rPr>
    </w:lvl>
    <w:lvl w:ilvl="5" w:tplc="04070005">
      <w:start w:val="1"/>
      <w:numFmt w:val="bullet"/>
      <w:lvlText w:val=""/>
      <w:lvlJc w:val="left"/>
      <w:pPr>
        <w:ind w:left="8213" w:hanging="360"/>
      </w:pPr>
      <w:rPr>
        <w:rFonts w:ascii="Wingdings" w:hAnsi="Wingdings" w:hint="default"/>
      </w:rPr>
    </w:lvl>
    <w:lvl w:ilvl="6" w:tplc="04070001">
      <w:start w:val="1"/>
      <w:numFmt w:val="bullet"/>
      <w:lvlText w:val=""/>
      <w:lvlJc w:val="left"/>
      <w:pPr>
        <w:ind w:left="8933" w:hanging="360"/>
      </w:pPr>
      <w:rPr>
        <w:rFonts w:ascii="Symbol" w:hAnsi="Symbol" w:hint="default"/>
      </w:rPr>
    </w:lvl>
    <w:lvl w:ilvl="7" w:tplc="04070003">
      <w:start w:val="1"/>
      <w:numFmt w:val="bullet"/>
      <w:lvlText w:val="o"/>
      <w:lvlJc w:val="left"/>
      <w:pPr>
        <w:ind w:left="9653" w:hanging="360"/>
      </w:pPr>
      <w:rPr>
        <w:rFonts w:ascii="Courier New" w:hAnsi="Courier New" w:cs="Courier New" w:hint="default"/>
      </w:rPr>
    </w:lvl>
    <w:lvl w:ilvl="8" w:tplc="04070005">
      <w:start w:val="1"/>
      <w:numFmt w:val="bullet"/>
      <w:lvlText w:val=""/>
      <w:lvlJc w:val="left"/>
      <w:pPr>
        <w:ind w:left="10373" w:hanging="360"/>
      </w:pPr>
      <w:rPr>
        <w:rFonts w:ascii="Wingdings" w:hAnsi="Wingdings" w:hint="default"/>
      </w:rPr>
    </w:lvl>
  </w:abstractNum>
  <w:abstractNum w:abstractNumId="10" w15:restartNumberingAfterBreak="0">
    <w:nsid w:val="39286C07"/>
    <w:multiLevelType w:val="hybridMultilevel"/>
    <w:tmpl w:val="2ABE09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200A62"/>
    <w:multiLevelType w:val="multilevel"/>
    <w:tmpl w:val="1F5EDD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12" w15:restartNumberingAfterBreak="0">
    <w:nsid w:val="3EE471DB"/>
    <w:multiLevelType w:val="multilevel"/>
    <w:tmpl w:val="7890A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E5723F"/>
    <w:multiLevelType w:val="hybridMultilevel"/>
    <w:tmpl w:val="7CFAE7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4702659B"/>
    <w:multiLevelType w:val="hybridMultilevel"/>
    <w:tmpl w:val="899807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1D518BA"/>
    <w:multiLevelType w:val="multilevel"/>
    <w:tmpl w:val="7E5A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46CE3"/>
    <w:multiLevelType w:val="hybridMultilevel"/>
    <w:tmpl w:val="40E63F6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7" w15:restartNumberingAfterBreak="0">
    <w:nsid w:val="558A5C74"/>
    <w:multiLevelType w:val="hybridMultilevel"/>
    <w:tmpl w:val="6A20A79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578B41DB"/>
    <w:multiLevelType w:val="hybridMultilevel"/>
    <w:tmpl w:val="6FAA24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A360DE6"/>
    <w:multiLevelType w:val="hybridMultilevel"/>
    <w:tmpl w:val="B14662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11F3137"/>
    <w:multiLevelType w:val="multilevel"/>
    <w:tmpl w:val="890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C77353"/>
    <w:multiLevelType w:val="hybridMultilevel"/>
    <w:tmpl w:val="1464A6A8"/>
    <w:lvl w:ilvl="0" w:tplc="0407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C6535E4"/>
    <w:multiLevelType w:val="hybridMultilevel"/>
    <w:tmpl w:val="6F268576"/>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3" w15:restartNumberingAfterBreak="0">
    <w:nsid w:val="6E2D1162"/>
    <w:multiLevelType w:val="multilevel"/>
    <w:tmpl w:val="098C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77191F"/>
    <w:multiLevelType w:val="multilevel"/>
    <w:tmpl w:val="BC96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130B63"/>
    <w:multiLevelType w:val="hybridMultilevel"/>
    <w:tmpl w:val="1E0AAB18"/>
    <w:lvl w:ilvl="0" w:tplc="02D4E46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F322F7D"/>
    <w:multiLevelType w:val="hybridMultilevel"/>
    <w:tmpl w:val="45BE00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11326E8"/>
    <w:multiLevelType w:val="multilevel"/>
    <w:tmpl w:val="975AC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BB2493"/>
    <w:multiLevelType w:val="hybridMultilevel"/>
    <w:tmpl w:val="5F829C2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416635843">
    <w:abstractNumId w:val="20"/>
  </w:num>
  <w:num w:numId="2" w16cid:durableId="3439231">
    <w:abstractNumId w:val="12"/>
  </w:num>
  <w:num w:numId="3" w16cid:durableId="1897281510">
    <w:abstractNumId w:val="23"/>
  </w:num>
  <w:num w:numId="4" w16cid:durableId="623195643">
    <w:abstractNumId w:val="7"/>
  </w:num>
  <w:num w:numId="5" w16cid:durableId="172377756">
    <w:abstractNumId w:val="5"/>
  </w:num>
  <w:num w:numId="6" w16cid:durableId="1432822123">
    <w:abstractNumId w:val="11"/>
  </w:num>
  <w:num w:numId="7" w16cid:durableId="1111585242">
    <w:abstractNumId w:val="9"/>
  </w:num>
  <w:num w:numId="8" w16cid:durableId="1050765758">
    <w:abstractNumId w:val="25"/>
  </w:num>
  <w:num w:numId="9" w16cid:durableId="1050760931">
    <w:abstractNumId w:val="17"/>
  </w:num>
  <w:num w:numId="10" w16cid:durableId="365178652">
    <w:abstractNumId w:val="1"/>
  </w:num>
  <w:num w:numId="11" w16cid:durableId="118109272">
    <w:abstractNumId w:val="16"/>
  </w:num>
  <w:num w:numId="12" w16cid:durableId="1504935384">
    <w:abstractNumId w:val="28"/>
  </w:num>
  <w:num w:numId="13" w16cid:durableId="708186615">
    <w:abstractNumId w:val="22"/>
  </w:num>
  <w:num w:numId="14" w16cid:durableId="2009943008">
    <w:abstractNumId w:val="15"/>
  </w:num>
  <w:num w:numId="15" w16cid:durableId="1453092778">
    <w:abstractNumId w:val="4"/>
  </w:num>
  <w:num w:numId="16" w16cid:durableId="587732330">
    <w:abstractNumId w:val="0"/>
  </w:num>
  <w:num w:numId="17" w16cid:durableId="1448235387">
    <w:abstractNumId w:val="2"/>
  </w:num>
  <w:num w:numId="18" w16cid:durableId="519978106">
    <w:abstractNumId w:val="27"/>
  </w:num>
  <w:num w:numId="19" w16cid:durableId="1118069000">
    <w:abstractNumId w:val="24"/>
  </w:num>
  <w:num w:numId="20" w16cid:durableId="758064008">
    <w:abstractNumId w:val="3"/>
  </w:num>
  <w:num w:numId="21" w16cid:durableId="1344551621">
    <w:abstractNumId w:val="3"/>
  </w:num>
  <w:num w:numId="22" w16cid:durableId="1007713151">
    <w:abstractNumId w:val="10"/>
  </w:num>
  <w:num w:numId="23" w16cid:durableId="1650087438">
    <w:abstractNumId w:val="13"/>
  </w:num>
  <w:num w:numId="24" w16cid:durableId="950165460">
    <w:abstractNumId w:val="8"/>
  </w:num>
  <w:num w:numId="25" w16cid:durableId="526716312">
    <w:abstractNumId w:val="21"/>
  </w:num>
  <w:num w:numId="26" w16cid:durableId="1109354732">
    <w:abstractNumId w:val="6"/>
  </w:num>
  <w:num w:numId="27" w16cid:durableId="1025790763">
    <w:abstractNumId w:val="14"/>
  </w:num>
  <w:num w:numId="28" w16cid:durableId="1723359948">
    <w:abstractNumId w:val="19"/>
  </w:num>
  <w:num w:numId="29" w16cid:durableId="800879263">
    <w:abstractNumId w:val="18"/>
  </w:num>
  <w:num w:numId="30" w16cid:durableId="1876968989">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8F"/>
    <w:rsid w:val="000000E6"/>
    <w:rsid w:val="000001D0"/>
    <w:rsid w:val="000004B9"/>
    <w:rsid w:val="00000765"/>
    <w:rsid w:val="00001704"/>
    <w:rsid w:val="0000170D"/>
    <w:rsid w:val="0000172F"/>
    <w:rsid w:val="00001842"/>
    <w:rsid w:val="00001B26"/>
    <w:rsid w:val="00001FD2"/>
    <w:rsid w:val="0000244D"/>
    <w:rsid w:val="00002D06"/>
    <w:rsid w:val="000039EC"/>
    <w:rsid w:val="00004410"/>
    <w:rsid w:val="0000442B"/>
    <w:rsid w:val="000047A3"/>
    <w:rsid w:val="00004F93"/>
    <w:rsid w:val="00005097"/>
    <w:rsid w:val="00005648"/>
    <w:rsid w:val="00005AD2"/>
    <w:rsid w:val="00005D80"/>
    <w:rsid w:val="000065A8"/>
    <w:rsid w:val="0000678B"/>
    <w:rsid w:val="00006D4C"/>
    <w:rsid w:val="00007914"/>
    <w:rsid w:val="000103A7"/>
    <w:rsid w:val="0001051D"/>
    <w:rsid w:val="000108E9"/>
    <w:rsid w:val="00010C05"/>
    <w:rsid w:val="00010FA1"/>
    <w:rsid w:val="000110FE"/>
    <w:rsid w:val="000114A9"/>
    <w:rsid w:val="00012095"/>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62EF"/>
    <w:rsid w:val="000175D1"/>
    <w:rsid w:val="0001770B"/>
    <w:rsid w:val="000178A4"/>
    <w:rsid w:val="00017D01"/>
    <w:rsid w:val="00017EF1"/>
    <w:rsid w:val="00020068"/>
    <w:rsid w:val="000207A6"/>
    <w:rsid w:val="00020992"/>
    <w:rsid w:val="0002165C"/>
    <w:rsid w:val="0002194E"/>
    <w:rsid w:val="000221A3"/>
    <w:rsid w:val="00022743"/>
    <w:rsid w:val="0002288E"/>
    <w:rsid w:val="00022BC1"/>
    <w:rsid w:val="00022BEE"/>
    <w:rsid w:val="0002332C"/>
    <w:rsid w:val="000237CE"/>
    <w:rsid w:val="00023B65"/>
    <w:rsid w:val="00023C0C"/>
    <w:rsid w:val="00023D3C"/>
    <w:rsid w:val="00023D4B"/>
    <w:rsid w:val="00024077"/>
    <w:rsid w:val="000244A3"/>
    <w:rsid w:val="000248CF"/>
    <w:rsid w:val="0002490E"/>
    <w:rsid w:val="00024CE7"/>
    <w:rsid w:val="00024E51"/>
    <w:rsid w:val="00025202"/>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1B"/>
    <w:rsid w:val="00031532"/>
    <w:rsid w:val="000315B4"/>
    <w:rsid w:val="00031765"/>
    <w:rsid w:val="0003201C"/>
    <w:rsid w:val="0003238E"/>
    <w:rsid w:val="0003296D"/>
    <w:rsid w:val="0003322D"/>
    <w:rsid w:val="0003386D"/>
    <w:rsid w:val="000344A1"/>
    <w:rsid w:val="000344E2"/>
    <w:rsid w:val="0003477A"/>
    <w:rsid w:val="00036751"/>
    <w:rsid w:val="000369DC"/>
    <w:rsid w:val="00036C24"/>
    <w:rsid w:val="00037112"/>
    <w:rsid w:val="0003757A"/>
    <w:rsid w:val="0003761B"/>
    <w:rsid w:val="0003778D"/>
    <w:rsid w:val="00037FE3"/>
    <w:rsid w:val="00040A3A"/>
    <w:rsid w:val="00040C5B"/>
    <w:rsid w:val="00040DCB"/>
    <w:rsid w:val="00040E7E"/>
    <w:rsid w:val="00041930"/>
    <w:rsid w:val="00041D44"/>
    <w:rsid w:val="00041E4F"/>
    <w:rsid w:val="000423DB"/>
    <w:rsid w:val="00042D43"/>
    <w:rsid w:val="00042FC1"/>
    <w:rsid w:val="00044D16"/>
    <w:rsid w:val="00044E66"/>
    <w:rsid w:val="000457E3"/>
    <w:rsid w:val="00045C71"/>
    <w:rsid w:val="00045CBD"/>
    <w:rsid w:val="00046136"/>
    <w:rsid w:val="000465C3"/>
    <w:rsid w:val="00046BFB"/>
    <w:rsid w:val="00046E38"/>
    <w:rsid w:val="0004723A"/>
    <w:rsid w:val="0004727B"/>
    <w:rsid w:val="00047635"/>
    <w:rsid w:val="000476B3"/>
    <w:rsid w:val="00050845"/>
    <w:rsid w:val="00052B5D"/>
    <w:rsid w:val="00052CBE"/>
    <w:rsid w:val="0005351C"/>
    <w:rsid w:val="00053E05"/>
    <w:rsid w:val="00054627"/>
    <w:rsid w:val="00054DF3"/>
    <w:rsid w:val="0005594E"/>
    <w:rsid w:val="00055A54"/>
    <w:rsid w:val="00055E8E"/>
    <w:rsid w:val="000560B6"/>
    <w:rsid w:val="00056334"/>
    <w:rsid w:val="00056654"/>
    <w:rsid w:val="00056655"/>
    <w:rsid w:val="00056790"/>
    <w:rsid w:val="00056C30"/>
    <w:rsid w:val="00056C69"/>
    <w:rsid w:val="00057185"/>
    <w:rsid w:val="00057B3F"/>
    <w:rsid w:val="00057DE6"/>
    <w:rsid w:val="00057DF6"/>
    <w:rsid w:val="00057F0F"/>
    <w:rsid w:val="000601F7"/>
    <w:rsid w:val="00060372"/>
    <w:rsid w:val="000603F8"/>
    <w:rsid w:val="00060FC5"/>
    <w:rsid w:val="000612FB"/>
    <w:rsid w:val="000614A5"/>
    <w:rsid w:val="00061AD0"/>
    <w:rsid w:val="000627C9"/>
    <w:rsid w:val="000628E0"/>
    <w:rsid w:val="0006291B"/>
    <w:rsid w:val="00063154"/>
    <w:rsid w:val="00063218"/>
    <w:rsid w:val="00063355"/>
    <w:rsid w:val="000635A5"/>
    <w:rsid w:val="000638A9"/>
    <w:rsid w:val="000642EF"/>
    <w:rsid w:val="000643FA"/>
    <w:rsid w:val="0006468B"/>
    <w:rsid w:val="00064BCD"/>
    <w:rsid w:val="00065791"/>
    <w:rsid w:val="00065D6E"/>
    <w:rsid w:val="00066170"/>
    <w:rsid w:val="0006664F"/>
    <w:rsid w:val="00066A2F"/>
    <w:rsid w:val="00066E2E"/>
    <w:rsid w:val="00066E74"/>
    <w:rsid w:val="00070346"/>
    <w:rsid w:val="00070581"/>
    <w:rsid w:val="00070A47"/>
    <w:rsid w:val="00070AC6"/>
    <w:rsid w:val="00070E39"/>
    <w:rsid w:val="00070FD0"/>
    <w:rsid w:val="00072F14"/>
    <w:rsid w:val="00072FE3"/>
    <w:rsid w:val="000731D6"/>
    <w:rsid w:val="0007359F"/>
    <w:rsid w:val="00073DA5"/>
    <w:rsid w:val="00074143"/>
    <w:rsid w:val="0007578B"/>
    <w:rsid w:val="00075C23"/>
    <w:rsid w:val="00075D08"/>
    <w:rsid w:val="000764CA"/>
    <w:rsid w:val="000767D7"/>
    <w:rsid w:val="00076890"/>
    <w:rsid w:val="00076B36"/>
    <w:rsid w:val="00076D77"/>
    <w:rsid w:val="00076EB4"/>
    <w:rsid w:val="000771A3"/>
    <w:rsid w:val="00077579"/>
    <w:rsid w:val="0007774A"/>
    <w:rsid w:val="00077ADD"/>
    <w:rsid w:val="00077EF4"/>
    <w:rsid w:val="000802CD"/>
    <w:rsid w:val="00080CBC"/>
    <w:rsid w:val="00080D41"/>
    <w:rsid w:val="000812C2"/>
    <w:rsid w:val="00081E87"/>
    <w:rsid w:val="00081EEF"/>
    <w:rsid w:val="00081F53"/>
    <w:rsid w:val="00082381"/>
    <w:rsid w:val="00082BC0"/>
    <w:rsid w:val="00082F1D"/>
    <w:rsid w:val="00083143"/>
    <w:rsid w:val="00083374"/>
    <w:rsid w:val="000839CF"/>
    <w:rsid w:val="000848D2"/>
    <w:rsid w:val="0008495A"/>
    <w:rsid w:val="00084B75"/>
    <w:rsid w:val="00085319"/>
    <w:rsid w:val="00085740"/>
    <w:rsid w:val="000869FD"/>
    <w:rsid w:val="00086B9B"/>
    <w:rsid w:val="0008749A"/>
    <w:rsid w:val="00087CF6"/>
    <w:rsid w:val="00090010"/>
    <w:rsid w:val="00090674"/>
    <w:rsid w:val="00090687"/>
    <w:rsid w:val="00090B4B"/>
    <w:rsid w:val="000910EA"/>
    <w:rsid w:val="0009111B"/>
    <w:rsid w:val="0009155D"/>
    <w:rsid w:val="000916FF"/>
    <w:rsid w:val="00091D72"/>
    <w:rsid w:val="000922F1"/>
    <w:rsid w:val="00092669"/>
    <w:rsid w:val="00092B86"/>
    <w:rsid w:val="00092CF0"/>
    <w:rsid w:val="0009345F"/>
    <w:rsid w:val="00093AB4"/>
    <w:rsid w:val="000940F3"/>
    <w:rsid w:val="0009527E"/>
    <w:rsid w:val="000954F1"/>
    <w:rsid w:val="00095A13"/>
    <w:rsid w:val="000961A7"/>
    <w:rsid w:val="000963DE"/>
    <w:rsid w:val="0009645B"/>
    <w:rsid w:val="0009664B"/>
    <w:rsid w:val="000966C3"/>
    <w:rsid w:val="00096836"/>
    <w:rsid w:val="00096B10"/>
    <w:rsid w:val="0009761A"/>
    <w:rsid w:val="000976AA"/>
    <w:rsid w:val="00097D22"/>
    <w:rsid w:val="000A0093"/>
    <w:rsid w:val="000A0440"/>
    <w:rsid w:val="000A0568"/>
    <w:rsid w:val="000A0595"/>
    <w:rsid w:val="000A0DC9"/>
    <w:rsid w:val="000A0FCD"/>
    <w:rsid w:val="000A106D"/>
    <w:rsid w:val="000A166C"/>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538"/>
    <w:rsid w:val="000B17C6"/>
    <w:rsid w:val="000B17E6"/>
    <w:rsid w:val="000B18F6"/>
    <w:rsid w:val="000B2288"/>
    <w:rsid w:val="000B23E6"/>
    <w:rsid w:val="000B2DDE"/>
    <w:rsid w:val="000B2E88"/>
    <w:rsid w:val="000B2FFB"/>
    <w:rsid w:val="000B37B5"/>
    <w:rsid w:val="000B391D"/>
    <w:rsid w:val="000B3B93"/>
    <w:rsid w:val="000B3CC5"/>
    <w:rsid w:val="000B3FB8"/>
    <w:rsid w:val="000B4213"/>
    <w:rsid w:val="000B45BD"/>
    <w:rsid w:val="000B4A7B"/>
    <w:rsid w:val="000B4D64"/>
    <w:rsid w:val="000B4E0B"/>
    <w:rsid w:val="000B4EEB"/>
    <w:rsid w:val="000B5013"/>
    <w:rsid w:val="000B52D6"/>
    <w:rsid w:val="000B5CC0"/>
    <w:rsid w:val="000B60F0"/>
    <w:rsid w:val="000B617E"/>
    <w:rsid w:val="000B625A"/>
    <w:rsid w:val="000B68B6"/>
    <w:rsid w:val="000B742D"/>
    <w:rsid w:val="000B7A97"/>
    <w:rsid w:val="000B7B09"/>
    <w:rsid w:val="000B7C2D"/>
    <w:rsid w:val="000B7F6B"/>
    <w:rsid w:val="000C05D7"/>
    <w:rsid w:val="000C08DC"/>
    <w:rsid w:val="000C0D3C"/>
    <w:rsid w:val="000C0FD6"/>
    <w:rsid w:val="000C1306"/>
    <w:rsid w:val="000C1324"/>
    <w:rsid w:val="000C1434"/>
    <w:rsid w:val="000C1A97"/>
    <w:rsid w:val="000C26D3"/>
    <w:rsid w:val="000C2937"/>
    <w:rsid w:val="000C2E21"/>
    <w:rsid w:val="000C3544"/>
    <w:rsid w:val="000C36D8"/>
    <w:rsid w:val="000C36F6"/>
    <w:rsid w:val="000C3950"/>
    <w:rsid w:val="000C3EC0"/>
    <w:rsid w:val="000C413E"/>
    <w:rsid w:val="000C4A0C"/>
    <w:rsid w:val="000C4B28"/>
    <w:rsid w:val="000C546A"/>
    <w:rsid w:val="000C5529"/>
    <w:rsid w:val="000C5BCF"/>
    <w:rsid w:val="000C5BF8"/>
    <w:rsid w:val="000C5CAA"/>
    <w:rsid w:val="000C645B"/>
    <w:rsid w:val="000C64DD"/>
    <w:rsid w:val="000C6542"/>
    <w:rsid w:val="000C6631"/>
    <w:rsid w:val="000C66B4"/>
    <w:rsid w:val="000C6DB9"/>
    <w:rsid w:val="000C77FD"/>
    <w:rsid w:val="000C7F51"/>
    <w:rsid w:val="000D0081"/>
    <w:rsid w:val="000D0FC6"/>
    <w:rsid w:val="000D1481"/>
    <w:rsid w:val="000D160F"/>
    <w:rsid w:val="000D19AB"/>
    <w:rsid w:val="000D1B50"/>
    <w:rsid w:val="000D3489"/>
    <w:rsid w:val="000D3BFA"/>
    <w:rsid w:val="000D3F42"/>
    <w:rsid w:val="000D43BE"/>
    <w:rsid w:val="000D467E"/>
    <w:rsid w:val="000D4B0B"/>
    <w:rsid w:val="000D5A12"/>
    <w:rsid w:val="000D6C54"/>
    <w:rsid w:val="000D6C72"/>
    <w:rsid w:val="000D7713"/>
    <w:rsid w:val="000D7A17"/>
    <w:rsid w:val="000E01F8"/>
    <w:rsid w:val="000E0B69"/>
    <w:rsid w:val="000E0EE1"/>
    <w:rsid w:val="000E2ABB"/>
    <w:rsid w:val="000E2BAA"/>
    <w:rsid w:val="000E2C76"/>
    <w:rsid w:val="000E323E"/>
    <w:rsid w:val="000E4163"/>
    <w:rsid w:val="000E4831"/>
    <w:rsid w:val="000E4AF9"/>
    <w:rsid w:val="000E4C0B"/>
    <w:rsid w:val="000E4C2F"/>
    <w:rsid w:val="000E4F4A"/>
    <w:rsid w:val="000E5442"/>
    <w:rsid w:val="000E5F9F"/>
    <w:rsid w:val="000E65BD"/>
    <w:rsid w:val="000E719E"/>
    <w:rsid w:val="000E7565"/>
    <w:rsid w:val="000E7975"/>
    <w:rsid w:val="000E7A7F"/>
    <w:rsid w:val="000F0803"/>
    <w:rsid w:val="000F099F"/>
    <w:rsid w:val="000F0E48"/>
    <w:rsid w:val="000F16D9"/>
    <w:rsid w:val="000F19D7"/>
    <w:rsid w:val="000F1A9E"/>
    <w:rsid w:val="000F1BE0"/>
    <w:rsid w:val="000F20BC"/>
    <w:rsid w:val="000F2A34"/>
    <w:rsid w:val="000F2E45"/>
    <w:rsid w:val="000F314E"/>
    <w:rsid w:val="000F3EC4"/>
    <w:rsid w:val="000F3FB2"/>
    <w:rsid w:val="000F44F9"/>
    <w:rsid w:val="000F5128"/>
    <w:rsid w:val="000F5284"/>
    <w:rsid w:val="000F56AE"/>
    <w:rsid w:val="000F56DB"/>
    <w:rsid w:val="000F5B64"/>
    <w:rsid w:val="000F5BB6"/>
    <w:rsid w:val="000F5D0A"/>
    <w:rsid w:val="000F5E6B"/>
    <w:rsid w:val="000F64AA"/>
    <w:rsid w:val="000F64FF"/>
    <w:rsid w:val="000F65D5"/>
    <w:rsid w:val="000F72DA"/>
    <w:rsid w:val="000F7955"/>
    <w:rsid w:val="000F79FF"/>
    <w:rsid w:val="000F7A6E"/>
    <w:rsid w:val="001001E8"/>
    <w:rsid w:val="001003C7"/>
    <w:rsid w:val="00100426"/>
    <w:rsid w:val="00100959"/>
    <w:rsid w:val="00100ADC"/>
    <w:rsid w:val="00100C80"/>
    <w:rsid w:val="00101179"/>
    <w:rsid w:val="0010157F"/>
    <w:rsid w:val="001015CE"/>
    <w:rsid w:val="00102006"/>
    <w:rsid w:val="0010230D"/>
    <w:rsid w:val="00102569"/>
    <w:rsid w:val="001033AD"/>
    <w:rsid w:val="001037D1"/>
    <w:rsid w:val="00103894"/>
    <w:rsid w:val="001039DE"/>
    <w:rsid w:val="00103A28"/>
    <w:rsid w:val="00103E82"/>
    <w:rsid w:val="00103FBA"/>
    <w:rsid w:val="001040F9"/>
    <w:rsid w:val="001047C7"/>
    <w:rsid w:val="001049F6"/>
    <w:rsid w:val="00104C1D"/>
    <w:rsid w:val="0010528D"/>
    <w:rsid w:val="00105C68"/>
    <w:rsid w:val="00105DCF"/>
    <w:rsid w:val="00106A44"/>
    <w:rsid w:val="00106BDE"/>
    <w:rsid w:val="00107B23"/>
    <w:rsid w:val="00107CC2"/>
    <w:rsid w:val="001108B2"/>
    <w:rsid w:val="0011095C"/>
    <w:rsid w:val="00110BEE"/>
    <w:rsid w:val="0011171B"/>
    <w:rsid w:val="00112899"/>
    <w:rsid w:val="00113645"/>
    <w:rsid w:val="001143E3"/>
    <w:rsid w:val="001148A9"/>
    <w:rsid w:val="00114CC7"/>
    <w:rsid w:val="001153FE"/>
    <w:rsid w:val="00115D06"/>
    <w:rsid w:val="00115D3A"/>
    <w:rsid w:val="00115E64"/>
    <w:rsid w:val="00116121"/>
    <w:rsid w:val="00116319"/>
    <w:rsid w:val="001164C7"/>
    <w:rsid w:val="00116819"/>
    <w:rsid w:val="001170B7"/>
    <w:rsid w:val="001178DB"/>
    <w:rsid w:val="00117FA3"/>
    <w:rsid w:val="001201B3"/>
    <w:rsid w:val="00120815"/>
    <w:rsid w:val="001212D8"/>
    <w:rsid w:val="00121503"/>
    <w:rsid w:val="00121719"/>
    <w:rsid w:val="0012183A"/>
    <w:rsid w:val="00121A90"/>
    <w:rsid w:val="00122390"/>
    <w:rsid w:val="0012239C"/>
    <w:rsid w:val="001224C3"/>
    <w:rsid w:val="00122659"/>
    <w:rsid w:val="00122917"/>
    <w:rsid w:val="00122B4D"/>
    <w:rsid w:val="00122E0D"/>
    <w:rsid w:val="0012313A"/>
    <w:rsid w:val="001235F2"/>
    <w:rsid w:val="00123945"/>
    <w:rsid w:val="00123B55"/>
    <w:rsid w:val="00123D5C"/>
    <w:rsid w:val="001242B6"/>
    <w:rsid w:val="001243C6"/>
    <w:rsid w:val="0012495E"/>
    <w:rsid w:val="00124DD8"/>
    <w:rsid w:val="001252F5"/>
    <w:rsid w:val="00125E0F"/>
    <w:rsid w:val="00126324"/>
    <w:rsid w:val="0012637F"/>
    <w:rsid w:val="00126438"/>
    <w:rsid w:val="001265EF"/>
    <w:rsid w:val="00126B82"/>
    <w:rsid w:val="00126D22"/>
    <w:rsid w:val="00126E22"/>
    <w:rsid w:val="00127367"/>
    <w:rsid w:val="00130588"/>
    <w:rsid w:val="001307F7"/>
    <w:rsid w:val="001311EA"/>
    <w:rsid w:val="00131670"/>
    <w:rsid w:val="00131D8E"/>
    <w:rsid w:val="00131E7C"/>
    <w:rsid w:val="00132155"/>
    <w:rsid w:val="00132D99"/>
    <w:rsid w:val="00132E67"/>
    <w:rsid w:val="00132F4C"/>
    <w:rsid w:val="0013331A"/>
    <w:rsid w:val="001334F3"/>
    <w:rsid w:val="001336F9"/>
    <w:rsid w:val="00133A0C"/>
    <w:rsid w:val="00133A2C"/>
    <w:rsid w:val="00133B32"/>
    <w:rsid w:val="00134248"/>
    <w:rsid w:val="00134388"/>
    <w:rsid w:val="00135B80"/>
    <w:rsid w:val="00135C31"/>
    <w:rsid w:val="001364B9"/>
    <w:rsid w:val="00137636"/>
    <w:rsid w:val="00140720"/>
    <w:rsid w:val="00140ECC"/>
    <w:rsid w:val="00140F40"/>
    <w:rsid w:val="0014122B"/>
    <w:rsid w:val="001414FD"/>
    <w:rsid w:val="001415D2"/>
    <w:rsid w:val="00141700"/>
    <w:rsid w:val="00141B1B"/>
    <w:rsid w:val="00141BA8"/>
    <w:rsid w:val="00141C19"/>
    <w:rsid w:val="001423D1"/>
    <w:rsid w:val="0014310C"/>
    <w:rsid w:val="00143F28"/>
    <w:rsid w:val="001446E7"/>
    <w:rsid w:val="00144B30"/>
    <w:rsid w:val="00145588"/>
    <w:rsid w:val="001462A9"/>
    <w:rsid w:val="001468DB"/>
    <w:rsid w:val="00146EC2"/>
    <w:rsid w:val="001472EA"/>
    <w:rsid w:val="00147802"/>
    <w:rsid w:val="001501A5"/>
    <w:rsid w:val="00150DAF"/>
    <w:rsid w:val="00151444"/>
    <w:rsid w:val="0015170B"/>
    <w:rsid w:val="001524B6"/>
    <w:rsid w:val="00152568"/>
    <w:rsid w:val="00152EC7"/>
    <w:rsid w:val="00153D24"/>
    <w:rsid w:val="00154511"/>
    <w:rsid w:val="00154552"/>
    <w:rsid w:val="00155353"/>
    <w:rsid w:val="0015604F"/>
    <w:rsid w:val="00156AA4"/>
    <w:rsid w:val="00156C2A"/>
    <w:rsid w:val="0015749A"/>
    <w:rsid w:val="00157508"/>
    <w:rsid w:val="001576ED"/>
    <w:rsid w:val="00157B00"/>
    <w:rsid w:val="00160692"/>
    <w:rsid w:val="00161481"/>
    <w:rsid w:val="00161576"/>
    <w:rsid w:val="00162284"/>
    <w:rsid w:val="00163C26"/>
    <w:rsid w:val="00164B28"/>
    <w:rsid w:val="00164FE3"/>
    <w:rsid w:val="00165048"/>
    <w:rsid w:val="00165154"/>
    <w:rsid w:val="001655E6"/>
    <w:rsid w:val="00165FFE"/>
    <w:rsid w:val="0016619F"/>
    <w:rsid w:val="00166354"/>
    <w:rsid w:val="00166D70"/>
    <w:rsid w:val="00167373"/>
    <w:rsid w:val="00167859"/>
    <w:rsid w:val="00167FA4"/>
    <w:rsid w:val="001701A4"/>
    <w:rsid w:val="00170A09"/>
    <w:rsid w:val="001718F9"/>
    <w:rsid w:val="0017192F"/>
    <w:rsid w:val="00171D52"/>
    <w:rsid w:val="0017279D"/>
    <w:rsid w:val="00172B08"/>
    <w:rsid w:val="00172D94"/>
    <w:rsid w:val="00173A29"/>
    <w:rsid w:val="00173C7A"/>
    <w:rsid w:val="00173E91"/>
    <w:rsid w:val="00174422"/>
    <w:rsid w:val="00175096"/>
    <w:rsid w:val="001753A7"/>
    <w:rsid w:val="00175C26"/>
    <w:rsid w:val="00176527"/>
    <w:rsid w:val="001768D9"/>
    <w:rsid w:val="001801FA"/>
    <w:rsid w:val="001805A4"/>
    <w:rsid w:val="00180D60"/>
    <w:rsid w:val="00181991"/>
    <w:rsid w:val="001819C0"/>
    <w:rsid w:val="0018209C"/>
    <w:rsid w:val="0018388E"/>
    <w:rsid w:val="001838A3"/>
    <w:rsid w:val="00183ABB"/>
    <w:rsid w:val="00183BB6"/>
    <w:rsid w:val="00183F11"/>
    <w:rsid w:val="00184BD5"/>
    <w:rsid w:val="00184C3C"/>
    <w:rsid w:val="00185036"/>
    <w:rsid w:val="00185216"/>
    <w:rsid w:val="00185361"/>
    <w:rsid w:val="0018586F"/>
    <w:rsid w:val="00186B8F"/>
    <w:rsid w:val="00186DAD"/>
    <w:rsid w:val="0018726A"/>
    <w:rsid w:val="00187F13"/>
    <w:rsid w:val="001901D3"/>
    <w:rsid w:val="00190E2C"/>
    <w:rsid w:val="001910DF"/>
    <w:rsid w:val="00191BB6"/>
    <w:rsid w:val="0019280B"/>
    <w:rsid w:val="00192995"/>
    <w:rsid w:val="00192ABA"/>
    <w:rsid w:val="001938FA"/>
    <w:rsid w:val="00193D08"/>
    <w:rsid w:val="00194844"/>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26D"/>
    <w:rsid w:val="001A18D1"/>
    <w:rsid w:val="001A191A"/>
    <w:rsid w:val="001A198F"/>
    <w:rsid w:val="001A1CB9"/>
    <w:rsid w:val="001A1E28"/>
    <w:rsid w:val="001A1F4A"/>
    <w:rsid w:val="001A1FCF"/>
    <w:rsid w:val="001A343D"/>
    <w:rsid w:val="001A3B28"/>
    <w:rsid w:val="001A4228"/>
    <w:rsid w:val="001A44CA"/>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94B"/>
    <w:rsid w:val="001B09C8"/>
    <w:rsid w:val="001B0C9C"/>
    <w:rsid w:val="001B0E10"/>
    <w:rsid w:val="001B0F80"/>
    <w:rsid w:val="001B1C7A"/>
    <w:rsid w:val="001B2CE8"/>
    <w:rsid w:val="001B2CF3"/>
    <w:rsid w:val="001B3202"/>
    <w:rsid w:val="001B33D8"/>
    <w:rsid w:val="001B34B1"/>
    <w:rsid w:val="001B42BA"/>
    <w:rsid w:val="001B4602"/>
    <w:rsid w:val="001B4A1B"/>
    <w:rsid w:val="001B4D86"/>
    <w:rsid w:val="001B5445"/>
    <w:rsid w:val="001B557D"/>
    <w:rsid w:val="001B58E7"/>
    <w:rsid w:val="001B61BD"/>
    <w:rsid w:val="001B61C6"/>
    <w:rsid w:val="001B68E0"/>
    <w:rsid w:val="001B6E9D"/>
    <w:rsid w:val="001B708F"/>
    <w:rsid w:val="001B7843"/>
    <w:rsid w:val="001B7B0B"/>
    <w:rsid w:val="001B7E45"/>
    <w:rsid w:val="001C0E34"/>
    <w:rsid w:val="001C1681"/>
    <w:rsid w:val="001C18C9"/>
    <w:rsid w:val="001C18D7"/>
    <w:rsid w:val="001C19F5"/>
    <w:rsid w:val="001C2108"/>
    <w:rsid w:val="001C2215"/>
    <w:rsid w:val="001C25CF"/>
    <w:rsid w:val="001C3478"/>
    <w:rsid w:val="001C3517"/>
    <w:rsid w:val="001C395B"/>
    <w:rsid w:val="001C3B0F"/>
    <w:rsid w:val="001C42A6"/>
    <w:rsid w:val="001C4339"/>
    <w:rsid w:val="001C49C4"/>
    <w:rsid w:val="001C4A76"/>
    <w:rsid w:val="001C523F"/>
    <w:rsid w:val="001C540D"/>
    <w:rsid w:val="001C629C"/>
    <w:rsid w:val="001C6AA9"/>
    <w:rsid w:val="001C6B9F"/>
    <w:rsid w:val="001C7191"/>
    <w:rsid w:val="001C71E1"/>
    <w:rsid w:val="001C7DF8"/>
    <w:rsid w:val="001D02A9"/>
    <w:rsid w:val="001D06AB"/>
    <w:rsid w:val="001D0AC8"/>
    <w:rsid w:val="001D0DEE"/>
    <w:rsid w:val="001D1296"/>
    <w:rsid w:val="001D1528"/>
    <w:rsid w:val="001D26F1"/>
    <w:rsid w:val="001D2752"/>
    <w:rsid w:val="001D2D83"/>
    <w:rsid w:val="001D2EAE"/>
    <w:rsid w:val="001D2F45"/>
    <w:rsid w:val="001D347B"/>
    <w:rsid w:val="001D348F"/>
    <w:rsid w:val="001D3730"/>
    <w:rsid w:val="001D40B9"/>
    <w:rsid w:val="001D424F"/>
    <w:rsid w:val="001D43A6"/>
    <w:rsid w:val="001D5A61"/>
    <w:rsid w:val="001D5B91"/>
    <w:rsid w:val="001D6045"/>
    <w:rsid w:val="001D630D"/>
    <w:rsid w:val="001D664B"/>
    <w:rsid w:val="001D696C"/>
    <w:rsid w:val="001D6DAB"/>
    <w:rsid w:val="001D7321"/>
    <w:rsid w:val="001D74B2"/>
    <w:rsid w:val="001D763C"/>
    <w:rsid w:val="001D78B0"/>
    <w:rsid w:val="001D7BF0"/>
    <w:rsid w:val="001E0091"/>
    <w:rsid w:val="001E01D9"/>
    <w:rsid w:val="001E0320"/>
    <w:rsid w:val="001E03E8"/>
    <w:rsid w:val="001E1125"/>
    <w:rsid w:val="001E1C0A"/>
    <w:rsid w:val="001E1D43"/>
    <w:rsid w:val="001E2453"/>
    <w:rsid w:val="001E260A"/>
    <w:rsid w:val="001E2D01"/>
    <w:rsid w:val="001E2E2A"/>
    <w:rsid w:val="001E2EAB"/>
    <w:rsid w:val="001E35D1"/>
    <w:rsid w:val="001E3B91"/>
    <w:rsid w:val="001E4078"/>
    <w:rsid w:val="001E468F"/>
    <w:rsid w:val="001E46DB"/>
    <w:rsid w:val="001E4B30"/>
    <w:rsid w:val="001E519D"/>
    <w:rsid w:val="001E52CB"/>
    <w:rsid w:val="001E538B"/>
    <w:rsid w:val="001E58BA"/>
    <w:rsid w:val="001E59C5"/>
    <w:rsid w:val="001E5BE0"/>
    <w:rsid w:val="001E60F3"/>
    <w:rsid w:val="001E6153"/>
    <w:rsid w:val="001E634D"/>
    <w:rsid w:val="001E781D"/>
    <w:rsid w:val="001E7AC7"/>
    <w:rsid w:val="001E7CBD"/>
    <w:rsid w:val="001E7F54"/>
    <w:rsid w:val="001F0528"/>
    <w:rsid w:val="001F08B6"/>
    <w:rsid w:val="001F0D5B"/>
    <w:rsid w:val="001F10D4"/>
    <w:rsid w:val="001F1564"/>
    <w:rsid w:val="001F1897"/>
    <w:rsid w:val="001F2CDC"/>
    <w:rsid w:val="001F2E6E"/>
    <w:rsid w:val="001F3CAD"/>
    <w:rsid w:val="001F3D22"/>
    <w:rsid w:val="001F3F9E"/>
    <w:rsid w:val="001F4142"/>
    <w:rsid w:val="001F4894"/>
    <w:rsid w:val="001F4B7A"/>
    <w:rsid w:val="001F4F45"/>
    <w:rsid w:val="001F54EC"/>
    <w:rsid w:val="001F557C"/>
    <w:rsid w:val="001F571E"/>
    <w:rsid w:val="001F6661"/>
    <w:rsid w:val="001F6675"/>
    <w:rsid w:val="001F669B"/>
    <w:rsid w:val="001F6874"/>
    <w:rsid w:val="001F69A0"/>
    <w:rsid w:val="001F7A6E"/>
    <w:rsid w:val="00200696"/>
    <w:rsid w:val="002007FA"/>
    <w:rsid w:val="00200CFA"/>
    <w:rsid w:val="00202D14"/>
    <w:rsid w:val="002038EC"/>
    <w:rsid w:val="00203B2E"/>
    <w:rsid w:val="00203D0B"/>
    <w:rsid w:val="00204098"/>
    <w:rsid w:val="002046C6"/>
    <w:rsid w:val="002049B8"/>
    <w:rsid w:val="00204B25"/>
    <w:rsid w:val="00204CD6"/>
    <w:rsid w:val="00204EF7"/>
    <w:rsid w:val="0020549E"/>
    <w:rsid w:val="002057AA"/>
    <w:rsid w:val="00205891"/>
    <w:rsid w:val="00205FD5"/>
    <w:rsid w:val="00205FF8"/>
    <w:rsid w:val="002067CB"/>
    <w:rsid w:val="002068E1"/>
    <w:rsid w:val="0020740D"/>
    <w:rsid w:val="0020765C"/>
    <w:rsid w:val="00207F72"/>
    <w:rsid w:val="00210300"/>
    <w:rsid w:val="00210553"/>
    <w:rsid w:val="002107F0"/>
    <w:rsid w:val="00211056"/>
    <w:rsid w:val="002112B4"/>
    <w:rsid w:val="0021168C"/>
    <w:rsid w:val="00211BC6"/>
    <w:rsid w:val="00211E0E"/>
    <w:rsid w:val="00211E28"/>
    <w:rsid w:val="002127ED"/>
    <w:rsid w:val="00212DC3"/>
    <w:rsid w:val="00212EF2"/>
    <w:rsid w:val="00213246"/>
    <w:rsid w:val="002132F4"/>
    <w:rsid w:val="00214024"/>
    <w:rsid w:val="0021429B"/>
    <w:rsid w:val="00214B62"/>
    <w:rsid w:val="00214E49"/>
    <w:rsid w:val="00214E95"/>
    <w:rsid w:val="002150C5"/>
    <w:rsid w:val="00215874"/>
    <w:rsid w:val="00215A84"/>
    <w:rsid w:val="00216128"/>
    <w:rsid w:val="002163C5"/>
    <w:rsid w:val="002167CA"/>
    <w:rsid w:val="0021760E"/>
    <w:rsid w:val="00220058"/>
    <w:rsid w:val="002200C1"/>
    <w:rsid w:val="00220937"/>
    <w:rsid w:val="002213D9"/>
    <w:rsid w:val="00221482"/>
    <w:rsid w:val="00221507"/>
    <w:rsid w:val="00221719"/>
    <w:rsid w:val="00221CAB"/>
    <w:rsid w:val="002222FB"/>
    <w:rsid w:val="00223F71"/>
    <w:rsid w:val="0022431C"/>
    <w:rsid w:val="00224B93"/>
    <w:rsid w:val="00224E0D"/>
    <w:rsid w:val="0022523A"/>
    <w:rsid w:val="00225306"/>
    <w:rsid w:val="00225524"/>
    <w:rsid w:val="00225B5E"/>
    <w:rsid w:val="00225DF6"/>
    <w:rsid w:val="0022644D"/>
    <w:rsid w:val="0022672C"/>
    <w:rsid w:val="002269EF"/>
    <w:rsid w:val="0022713C"/>
    <w:rsid w:val="00227160"/>
    <w:rsid w:val="00227307"/>
    <w:rsid w:val="0022739B"/>
    <w:rsid w:val="00227B0C"/>
    <w:rsid w:val="00227C9E"/>
    <w:rsid w:val="00230319"/>
    <w:rsid w:val="002303AC"/>
    <w:rsid w:val="0023184B"/>
    <w:rsid w:val="00232165"/>
    <w:rsid w:val="00232381"/>
    <w:rsid w:val="00232AD0"/>
    <w:rsid w:val="00232B30"/>
    <w:rsid w:val="00232B56"/>
    <w:rsid w:val="002331FE"/>
    <w:rsid w:val="0023339D"/>
    <w:rsid w:val="0023362A"/>
    <w:rsid w:val="00234D3F"/>
    <w:rsid w:val="00235D0C"/>
    <w:rsid w:val="00236CA5"/>
    <w:rsid w:val="0023795B"/>
    <w:rsid w:val="002379E0"/>
    <w:rsid w:val="00237F80"/>
    <w:rsid w:val="00241592"/>
    <w:rsid w:val="00241913"/>
    <w:rsid w:val="00241BBD"/>
    <w:rsid w:val="002420A7"/>
    <w:rsid w:val="002421C5"/>
    <w:rsid w:val="0024226B"/>
    <w:rsid w:val="00242538"/>
    <w:rsid w:val="00242CD0"/>
    <w:rsid w:val="00242EF0"/>
    <w:rsid w:val="002431AF"/>
    <w:rsid w:val="002439E7"/>
    <w:rsid w:val="00243FA5"/>
    <w:rsid w:val="0024454F"/>
    <w:rsid w:val="0024512C"/>
    <w:rsid w:val="002451EA"/>
    <w:rsid w:val="0024584D"/>
    <w:rsid w:val="00245865"/>
    <w:rsid w:val="00245DC5"/>
    <w:rsid w:val="002470D6"/>
    <w:rsid w:val="00247309"/>
    <w:rsid w:val="00247496"/>
    <w:rsid w:val="00247572"/>
    <w:rsid w:val="00247695"/>
    <w:rsid w:val="00247AB4"/>
    <w:rsid w:val="00247C8D"/>
    <w:rsid w:val="00247ECB"/>
    <w:rsid w:val="00250363"/>
    <w:rsid w:val="002503EE"/>
    <w:rsid w:val="002506F1"/>
    <w:rsid w:val="00250C60"/>
    <w:rsid w:val="00251AC4"/>
    <w:rsid w:val="00251D80"/>
    <w:rsid w:val="00252891"/>
    <w:rsid w:val="00252DC5"/>
    <w:rsid w:val="00252F86"/>
    <w:rsid w:val="00253604"/>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741"/>
    <w:rsid w:val="00260D66"/>
    <w:rsid w:val="0026152C"/>
    <w:rsid w:val="0026179F"/>
    <w:rsid w:val="00261A6B"/>
    <w:rsid w:val="0026211F"/>
    <w:rsid w:val="0026294F"/>
    <w:rsid w:val="002629E5"/>
    <w:rsid w:val="00262AEA"/>
    <w:rsid w:val="00262DA5"/>
    <w:rsid w:val="00263050"/>
    <w:rsid w:val="002630BF"/>
    <w:rsid w:val="002631B1"/>
    <w:rsid w:val="002642EF"/>
    <w:rsid w:val="002662F3"/>
    <w:rsid w:val="00266807"/>
    <w:rsid w:val="00266996"/>
    <w:rsid w:val="00266E0A"/>
    <w:rsid w:val="00266F17"/>
    <w:rsid w:val="00267160"/>
    <w:rsid w:val="002672BC"/>
    <w:rsid w:val="00270058"/>
    <w:rsid w:val="00270FC0"/>
    <w:rsid w:val="002713B2"/>
    <w:rsid w:val="00271C88"/>
    <w:rsid w:val="0027253A"/>
    <w:rsid w:val="002727EE"/>
    <w:rsid w:val="00272972"/>
    <w:rsid w:val="002729B2"/>
    <w:rsid w:val="00272B99"/>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6F69"/>
    <w:rsid w:val="0027754E"/>
    <w:rsid w:val="002779E5"/>
    <w:rsid w:val="002802D8"/>
    <w:rsid w:val="0028090C"/>
    <w:rsid w:val="002812BE"/>
    <w:rsid w:val="00281EFD"/>
    <w:rsid w:val="002823A1"/>
    <w:rsid w:val="0028251E"/>
    <w:rsid w:val="002826A6"/>
    <w:rsid w:val="00282FB0"/>
    <w:rsid w:val="002830CE"/>
    <w:rsid w:val="00283955"/>
    <w:rsid w:val="002839E4"/>
    <w:rsid w:val="00283C36"/>
    <w:rsid w:val="0028467A"/>
    <w:rsid w:val="002849CF"/>
    <w:rsid w:val="00284B2B"/>
    <w:rsid w:val="00284DBB"/>
    <w:rsid w:val="002856FB"/>
    <w:rsid w:val="002858BA"/>
    <w:rsid w:val="00285A2F"/>
    <w:rsid w:val="002866EF"/>
    <w:rsid w:val="00286827"/>
    <w:rsid w:val="00286D67"/>
    <w:rsid w:val="00286FD4"/>
    <w:rsid w:val="00287FF4"/>
    <w:rsid w:val="002900F2"/>
    <w:rsid w:val="00290125"/>
    <w:rsid w:val="002901CF"/>
    <w:rsid w:val="00290276"/>
    <w:rsid w:val="002903D3"/>
    <w:rsid w:val="002905F0"/>
    <w:rsid w:val="00290BF4"/>
    <w:rsid w:val="00290C7D"/>
    <w:rsid w:val="0029252C"/>
    <w:rsid w:val="002926F3"/>
    <w:rsid w:val="002927DC"/>
    <w:rsid w:val="00292BFC"/>
    <w:rsid w:val="00292D81"/>
    <w:rsid w:val="002932EE"/>
    <w:rsid w:val="00293381"/>
    <w:rsid w:val="00293587"/>
    <w:rsid w:val="002936A4"/>
    <w:rsid w:val="002938B5"/>
    <w:rsid w:val="002939C5"/>
    <w:rsid w:val="002944F4"/>
    <w:rsid w:val="002949B3"/>
    <w:rsid w:val="00294AD5"/>
    <w:rsid w:val="00294BAF"/>
    <w:rsid w:val="00294BF9"/>
    <w:rsid w:val="00294E37"/>
    <w:rsid w:val="0029566E"/>
    <w:rsid w:val="002958BD"/>
    <w:rsid w:val="00295947"/>
    <w:rsid w:val="002959C3"/>
    <w:rsid w:val="00295D1C"/>
    <w:rsid w:val="00295F9C"/>
    <w:rsid w:val="0029615E"/>
    <w:rsid w:val="002979C2"/>
    <w:rsid w:val="00297C0E"/>
    <w:rsid w:val="00297F59"/>
    <w:rsid w:val="00297FB4"/>
    <w:rsid w:val="002A0141"/>
    <w:rsid w:val="002A0CB0"/>
    <w:rsid w:val="002A14E5"/>
    <w:rsid w:val="002A2B8F"/>
    <w:rsid w:val="002A334B"/>
    <w:rsid w:val="002A3971"/>
    <w:rsid w:val="002A5044"/>
    <w:rsid w:val="002A5116"/>
    <w:rsid w:val="002A5815"/>
    <w:rsid w:val="002A5BF7"/>
    <w:rsid w:val="002A636F"/>
    <w:rsid w:val="002A6A78"/>
    <w:rsid w:val="002A6DE2"/>
    <w:rsid w:val="002A6DF9"/>
    <w:rsid w:val="002A7040"/>
    <w:rsid w:val="002A70A2"/>
    <w:rsid w:val="002A7BEE"/>
    <w:rsid w:val="002A7C72"/>
    <w:rsid w:val="002A7F01"/>
    <w:rsid w:val="002B0077"/>
    <w:rsid w:val="002B0278"/>
    <w:rsid w:val="002B08F2"/>
    <w:rsid w:val="002B0941"/>
    <w:rsid w:val="002B0BBE"/>
    <w:rsid w:val="002B147F"/>
    <w:rsid w:val="002B1566"/>
    <w:rsid w:val="002B1E98"/>
    <w:rsid w:val="002B20FE"/>
    <w:rsid w:val="002B2445"/>
    <w:rsid w:val="002B2604"/>
    <w:rsid w:val="002B3035"/>
    <w:rsid w:val="002B394F"/>
    <w:rsid w:val="002B3BC9"/>
    <w:rsid w:val="002B4146"/>
    <w:rsid w:val="002B4BC2"/>
    <w:rsid w:val="002B4E44"/>
    <w:rsid w:val="002B4F10"/>
    <w:rsid w:val="002B5065"/>
    <w:rsid w:val="002B5202"/>
    <w:rsid w:val="002B54C5"/>
    <w:rsid w:val="002B5826"/>
    <w:rsid w:val="002B5920"/>
    <w:rsid w:val="002B5DE4"/>
    <w:rsid w:val="002B5EB8"/>
    <w:rsid w:val="002B6494"/>
    <w:rsid w:val="002B6ED7"/>
    <w:rsid w:val="002B7722"/>
    <w:rsid w:val="002B778D"/>
    <w:rsid w:val="002C065E"/>
    <w:rsid w:val="002C0ABE"/>
    <w:rsid w:val="002C1573"/>
    <w:rsid w:val="002C183B"/>
    <w:rsid w:val="002C1BC5"/>
    <w:rsid w:val="002C1C32"/>
    <w:rsid w:val="002C1E34"/>
    <w:rsid w:val="002C1E70"/>
    <w:rsid w:val="002C2129"/>
    <w:rsid w:val="002C2C72"/>
    <w:rsid w:val="002C2D81"/>
    <w:rsid w:val="002C32C9"/>
    <w:rsid w:val="002C349C"/>
    <w:rsid w:val="002C3952"/>
    <w:rsid w:val="002C426C"/>
    <w:rsid w:val="002C481B"/>
    <w:rsid w:val="002C49CB"/>
    <w:rsid w:val="002C4E02"/>
    <w:rsid w:val="002C516C"/>
    <w:rsid w:val="002C52FF"/>
    <w:rsid w:val="002C555F"/>
    <w:rsid w:val="002C5B27"/>
    <w:rsid w:val="002C5F91"/>
    <w:rsid w:val="002C6372"/>
    <w:rsid w:val="002C63CF"/>
    <w:rsid w:val="002C66B3"/>
    <w:rsid w:val="002C6B0B"/>
    <w:rsid w:val="002C6BAE"/>
    <w:rsid w:val="002C6FBC"/>
    <w:rsid w:val="002C7463"/>
    <w:rsid w:val="002C7578"/>
    <w:rsid w:val="002C7BDE"/>
    <w:rsid w:val="002D02AD"/>
    <w:rsid w:val="002D0819"/>
    <w:rsid w:val="002D0F1A"/>
    <w:rsid w:val="002D1168"/>
    <w:rsid w:val="002D1CAA"/>
    <w:rsid w:val="002D3BDC"/>
    <w:rsid w:val="002D3FAB"/>
    <w:rsid w:val="002D572D"/>
    <w:rsid w:val="002D6DFD"/>
    <w:rsid w:val="002D7153"/>
    <w:rsid w:val="002D7220"/>
    <w:rsid w:val="002D7607"/>
    <w:rsid w:val="002D7B1C"/>
    <w:rsid w:val="002D7BE7"/>
    <w:rsid w:val="002D7DA1"/>
    <w:rsid w:val="002D7DF2"/>
    <w:rsid w:val="002E01C2"/>
    <w:rsid w:val="002E0B90"/>
    <w:rsid w:val="002E0EC7"/>
    <w:rsid w:val="002E1602"/>
    <w:rsid w:val="002E17C7"/>
    <w:rsid w:val="002E1F6D"/>
    <w:rsid w:val="002E2109"/>
    <w:rsid w:val="002E250B"/>
    <w:rsid w:val="002E2768"/>
    <w:rsid w:val="002E2973"/>
    <w:rsid w:val="002E37CB"/>
    <w:rsid w:val="002E40E4"/>
    <w:rsid w:val="002E4977"/>
    <w:rsid w:val="002E5EE6"/>
    <w:rsid w:val="002E62C6"/>
    <w:rsid w:val="002E64F7"/>
    <w:rsid w:val="002E77B3"/>
    <w:rsid w:val="002E7ED1"/>
    <w:rsid w:val="002F00C3"/>
    <w:rsid w:val="002F04D7"/>
    <w:rsid w:val="002F05D6"/>
    <w:rsid w:val="002F0D6B"/>
    <w:rsid w:val="002F0E63"/>
    <w:rsid w:val="002F10F1"/>
    <w:rsid w:val="002F1C72"/>
    <w:rsid w:val="002F2C31"/>
    <w:rsid w:val="002F330B"/>
    <w:rsid w:val="002F448D"/>
    <w:rsid w:val="002F451B"/>
    <w:rsid w:val="002F46BE"/>
    <w:rsid w:val="002F471D"/>
    <w:rsid w:val="002F4B53"/>
    <w:rsid w:val="002F4E3E"/>
    <w:rsid w:val="002F5CF2"/>
    <w:rsid w:val="002F5DD6"/>
    <w:rsid w:val="002F6718"/>
    <w:rsid w:val="002F67FC"/>
    <w:rsid w:val="002F6B24"/>
    <w:rsid w:val="002F707E"/>
    <w:rsid w:val="002F7633"/>
    <w:rsid w:val="002F766D"/>
    <w:rsid w:val="002F7A40"/>
    <w:rsid w:val="002F7E27"/>
    <w:rsid w:val="00300114"/>
    <w:rsid w:val="003004F2"/>
    <w:rsid w:val="00300F82"/>
    <w:rsid w:val="00301371"/>
    <w:rsid w:val="003018B6"/>
    <w:rsid w:val="00301B2C"/>
    <w:rsid w:val="00301E54"/>
    <w:rsid w:val="00302216"/>
    <w:rsid w:val="0030277A"/>
    <w:rsid w:val="00302963"/>
    <w:rsid w:val="0030319F"/>
    <w:rsid w:val="003038E7"/>
    <w:rsid w:val="003039A2"/>
    <w:rsid w:val="003043FC"/>
    <w:rsid w:val="00304818"/>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30D"/>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2F"/>
    <w:rsid w:val="00320EAC"/>
    <w:rsid w:val="00321571"/>
    <w:rsid w:val="003216A2"/>
    <w:rsid w:val="00321762"/>
    <w:rsid w:val="00321A34"/>
    <w:rsid w:val="00321B7F"/>
    <w:rsid w:val="00321CAE"/>
    <w:rsid w:val="00321F33"/>
    <w:rsid w:val="0032222C"/>
    <w:rsid w:val="003237B5"/>
    <w:rsid w:val="00323B03"/>
    <w:rsid w:val="00323FD2"/>
    <w:rsid w:val="00324014"/>
    <w:rsid w:val="0032471F"/>
    <w:rsid w:val="00325023"/>
    <w:rsid w:val="00325781"/>
    <w:rsid w:val="00325ACD"/>
    <w:rsid w:val="00325AEF"/>
    <w:rsid w:val="00325D03"/>
    <w:rsid w:val="00326ABD"/>
    <w:rsid w:val="00326BFA"/>
    <w:rsid w:val="00326FF5"/>
    <w:rsid w:val="00330A5B"/>
    <w:rsid w:val="00330B64"/>
    <w:rsid w:val="003313D1"/>
    <w:rsid w:val="00332534"/>
    <w:rsid w:val="00332C3C"/>
    <w:rsid w:val="00332F59"/>
    <w:rsid w:val="003330A3"/>
    <w:rsid w:val="00333157"/>
    <w:rsid w:val="00333684"/>
    <w:rsid w:val="00333D94"/>
    <w:rsid w:val="0033405F"/>
    <w:rsid w:val="00334386"/>
    <w:rsid w:val="00334467"/>
    <w:rsid w:val="00334602"/>
    <w:rsid w:val="00334AB7"/>
    <w:rsid w:val="003350FA"/>
    <w:rsid w:val="00335264"/>
    <w:rsid w:val="0033586D"/>
    <w:rsid w:val="00335EAD"/>
    <w:rsid w:val="00336126"/>
    <w:rsid w:val="00336C49"/>
    <w:rsid w:val="00337446"/>
    <w:rsid w:val="003374A9"/>
    <w:rsid w:val="00337A2A"/>
    <w:rsid w:val="00337B55"/>
    <w:rsid w:val="003403B6"/>
    <w:rsid w:val="00340A4E"/>
    <w:rsid w:val="00340B6E"/>
    <w:rsid w:val="00340C71"/>
    <w:rsid w:val="0034131E"/>
    <w:rsid w:val="00341385"/>
    <w:rsid w:val="00342619"/>
    <w:rsid w:val="003433ED"/>
    <w:rsid w:val="003435C8"/>
    <w:rsid w:val="003438BB"/>
    <w:rsid w:val="00343ECC"/>
    <w:rsid w:val="00344210"/>
    <w:rsid w:val="0034445A"/>
    <w:rsid w:val="003444E7"/>
    <w:rsid w:val="0034460D"/>
    <w:rsid w:val="00344E4A"/>
    <w:rsid w:val="00344FAC"/>
    <w:rsid w:val="00345219"/>
    <w:rsid w:val="0034657E"/>
    <w:rsid w:val="00346D36"/>
    <w:rsid w:val="00346D70"/>
    <w:rsid w:val="00346D8A"/>
    <w:rsid w:val="003476F0"/>
    <w:rsid w:val="0035042C"/>
    <w:rsid w:val="003504A8"/>
    <w:rsid w:val="003506BB"/>
    <w:rsid w:val="0035071A"/>
    <w:rsid w:val="00350F76"/>
    <w:rsid w:val="0035111C"/>
    <w:rsid w:val="00351B73"/>
    <w:rsid w:val="00352795"/>
    <w:rsid w:val="003528EC"/>
    <w:rsid w:val="00353458"/>
    <w:rsid w:val="00353509"/>
    <w:rsid w:val="00353DF7"/>
    <w:rsid w:val="00354119"/>
    <w:rsid w:val="00354284"/>
    <w:rsid w:val="0035428B"/>
    <w:rsid w:val="003547F5"/>
    <w:rsid w:val="00355097"/>
    <w:rsid w:val="003550CF"/>
    <w:rsid w:val="0035519B"/>
    <w:rsid w:val="00355CCF"/>
    <w:rsid w:val="00355FA1"/>
    <w:rsid w:val="0035668D"/>
    <w:rsid w:val="00356C55"/>
    <w:rsid w:val="0035737D"/>
    <w:rsid w:val="00357E6F"/>
    <w:rsid w:val="003607FF"/>
    <w:rsid w:val="00360D29"/>
    <w:rsid w:val="00361CD0"/>
    <w:rsid w:val="0036222E"/>
    <w:rsid w:val="00362B38"/>
    <w:rsid w:val="00362B59"/>
    <w:rsid w:val="00363083"/>
    <w:rsid w:val="0036337B"/>
    <w:rsid w:val="00363D92"/>
    <w:rsid w:val="00363E66"/>
    <w:rsid w:val="00364069"/>
    <w:rsid w:val="003642F3"/>
    <w:rsid w:val="00364784"/>
    <w:rsid w:val="00365165"/>
    <w:rsid w:val="0036522E"/>
    <w:rsid w:val="0036536E"/>
    <w:rsid w:val="00365708"/>
    <w:rsid w:val="00365E31"/>
    <w:rsid w:val="003666BD"/>
    <w:rsid w:val="00366863"/>
    <w:rsid w:val="00366AC7"/>
    <w:rsid w:val="00366BB7"/>
    <w:rsid w:val="00366FE5"/>
    <w:rsid w:val="0037143E"/>
    <w:rsid w:val="00371572"/>
    <w:rsid w:val="00371645"/>
    <w:rsid w:val="00371E69"/>
    <w:rsid w:val="00372757"/>
    <w:rsid w:val="003727A9"/>
    <w:rsid w:val="00372F9B"/>
    <w:rsid w:val="003736A1"/>
    <w:rsid w:val="00373968"/>
    <w:rsid w:val="00373A08"/>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81"/>
    <w:rsid w:val="00377C92"/>
    <w:rsid w:val="00380B7B"/>
    <w:rsid w:val="00380C8C"/>
    <w:rsid w:val="00380E1E"/>
    <w:rsid w:val="00381C0C"/>
    <w:rsid w:val="00381C44"/>
    <w:rsid w:val="003825ED"/>
    <w:rsid w:val="00383084"/>
    <w:rsid w:val="00383B44"/>
    <w:rsid w:val="00384585"/>
    <w:rsid w:val="0038468D"/>
    <w:rsid w:val="00384C90"/>
    <w:rsid w:val="0038536F"/>
    <w:rsid w:val="0038598F"/>
    <w:rsid w:val="00386102"/>
    <w:rsid w:val="0038634A"/>
    <w:rsid w:val="00387640"/>
    <w:rsid w:val="00387721"/>
    <w:rsid w:val="00390F78"/>
    <w:rsid w:val="003916AB"/>
    <w:rsid w:val="003917CC"/>
    <w:rsid w:val="00391983"/>
    <w:rsid w:val="0039202F"/>
    <w:rsid w:val="0039242D"/>
    <w:rsid w:val="003924BD"/>
    <w:rsid w:val="0039259B"/>
    <w:rsid w:val="0039279E"/>
    <w:rsid w:val="00392AB0"/>
    <w:rsid w:val="003930E2"/>
    <w:rsid w:val="0039417D"/>
    <w:rsid w:val="0039432F"/>
    <w:rsid w:val="00394D7F"/>
    <w:rsid w:val="00395AB6"/>
    <w:rsid w:val="00395D66"/>
    <w:rsid w:val="003960FE"/>
    <w:rsid w:val="00397325"/>
    <w:rsid w:val="003975A4"/>
    <w:rsid w:val="003A04F7"/>
    <w:rsid w:val="003A15D6"/>
    <w:rsid w:val="003A1623"/>
    <w:rsid w:val="003A1782"/>
    <w:rsid w:val="003A21F0"/>
    <w:rsid w:val="003A25BD"/>
    <w:rsid w:val="003A2692"/>
    <w:rsid w:val="003A27EB"/>
    <w:rsid w:val="003A2D61"/>
    <w:rsid w:val="003A4254"/>
    <w:rsid w:val="003A4272"/>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4674"/>
    <w:rsid w:val="003B54EE"/>
    <w:rsid w:val="003B557E"/>
    <w:rsid w:val="003B5A24"/>
    <w:rsid w:val="003B5F27"/>
    <w:rsid w:val="003B5F5D"/>
    <w:rsid w:val="003B6105"/>
    <w:rsid w:val="003B6215"/>
    <w:rsid w:val="003B669D"/>
    <w:rsid w:val="003B79F9"/>
    <w:rsid w:val="003C0520"/>
    <w:rsid w:val="003C0801"/>
    <w:rsid w:val="003C1569"/>
    <w:rsid w:val="003C1C34"/>
    <w:rsid w:val="003C1CDA"/>
    <w:rsid w:val="003C25FC"/>
    <w:rsid w:val="003C33A0"/>
    <w:rsid w:val="003C35FE"/>
    <w:rsid w:val="003C37C1"/>
    <w:rsid w:val="003C37CC"/>
    <w:rsid w:val="003C610E"/>
    <w:rsid w:val="003C6D0C"/>
    <w:rsid w:val="003C6E13"/>
    <w:rsid w:val="003C6E97"/>
    <w:rsid w:val="003C6F4E"/>
    <w:rsid w:val="003D0A14"/>
    <w:rsid w:val="003D1793"/>
    <w:rsid w:val="003D17C0"/>
    <w:rsid w:val="003D185D"/>
    <w:rsid w:val="003D20BD"/>
    <w:rsid w:val="003D27B1"/>
    <w:rsid w:val="003D2A51"/>
    <w:rsid w:val="003D2C64"/>
    <w:rsid w:val="003D2D63"/>
    <w:rsid w:val="003D33BF"/>
    <w:rsid w:val="003D3600"/>
    <w:rsid w:val="003D48EE"/>
    <w:rsid w:val="003D4D52"/>
    <w:rsid w:val="003D5182"/>
    <w:rsid w:val="003D5D63"/>
    <w:rsid w:val="003D6C1D"/>
    <w:rsid w:val="003D6D2B"/>
    <w:rsid w:val="003D6FE5"/>
    <w:rsid w:val="003D7329"/>
    <w:rsid w:val="003D752A"/>
    <w:rsid w:val="003E0051"/>
    <w:rsid w:val="003E1416"/>
    <w:rsid w:val="003E15BA"/>
    <w:rsid w:val="003E167B"/>
    <w:rsid w:val="003E1BE7"/>
    <w:rsid w:val="003E1E10"/>
    <w:rsid w:val="003E2312"/>
    <w:rsid w:val="003E31F1"/>
    <w:rsid w:val="003E3640"/>
    <w:rsid w:val="003E3731"/>
    <w:rsid w:val="003E3CBB"/>
    <w:rsid w:val="003E3D1C"/>
    <w:rsid w:val="003E4195"/>
    <w:rsid w:val="003E4425"/>
    <w:rsid w:val="003E55CC"/>
    <w:rsid w:val="003E55F7"/>
    <w:rsid w:val="003E562D"/>
    <w:rsid w:val="003E65DC"/>
    <w:rsid w:val="003E68E8"/>
    <w:rsid w:val="003E6942"/>
    <w:rsid w:val="003E6F27"/>
    <w:rsid w:val="003E70C4"/>
    <w:rsid w:val="003E79A6"/>
    <w:rsid w:val="003E7E6B"/>
    <w:rsid w:val="003F07F9"/>
    <w:rsid w:val="003F0ACA"/>
    <w:rsid w:val="003F0F45"/>
    <w:rsid w:val="003F15BA"/>
    <w:rsid w:val="003F1691"/>
    <w:rsid w:val="003F1C8F"/>
    <w:rsid w:val="003F219C"/>
    <w:rsid w:val="003F25C8"/>
    <w:rsid w:val="003F2B5A"/>
    <w:rsid w:val="003F2BD8"/>
    <w:rsid w:val="003F2CFF"/>
    <w:rsid w:val="003F2F55"/>
    <w:rsid w:val="003F3A4B"/>
    <w:rsid w:val="003F3C48"/>
    <w:rsid w:val="003F3FF3"/>
    <w:rsid w:val="003F488A"/>
    <w:rsid w:val="003F4EDB"/>
    <w:rsid w:val="003F511D"/>
    <w:rsid w:val="003F5390"/>
    <w:rsid w:val="003F5C03"/>
    <w:rsid w:val="003F63D8"/>
    <w:rsid w:val="003F6670"/>
    <w:rsid w:val="003F69E7"/>
    <w:rsid w:val="003F747B"/>
    <w:rsid w:val="004003AB"/>
    <w:rsid w:val="00401883"/>
    <w:rsid w:val="0040239D"/>
    <w:rsid w:val="00402644"/>
    <w:rsid w:val="00402DEB"/>
    <w:rsid w:val="0040313E"/>
    <w:rsid w:val="00404272"/>
    <w:rsid w:val="004043EB"/>
    <w:rsid w:val="00405FAF"/>
    <w:rsid w:val="00406372"/>
    <w:rsid w:val="004065D8"/>
    <w:rsid w:val="00406730"/>
    <w:rsid w:val="00406D4B"/>
    <w:rsid w:val="004075BF"/>
    <w:rsid w:val="00407724"/>
    <w:rsid w:val="004078AE"/>
    <w:rsid w:val="00407F19"/>
    <w:rsid w:val="00410724"/>
    <w:rsid w:val="004108AE"/>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577"/>
    <w:rsid w:val="00416B8E"/>
    <w:rsid w:val="00416C00"/>
    <w:rsid w:val="004171AE"/>
    <w:rsid w:val="00417664"/>
    <w:rsid w:val="00417B0A"/>
    <w:rsid w:val="00417BD3"/>
    <w:rsid w:val="0042011C"/>
    <w:rsid w:val="00420991"/>
    <w:rsid w:val="00420AB9"/>
    <w:rsid w:val="00420FD4"/>
    <w:rsid w:val="00421C46"/>
    <w:rsid w:val="00421E05"/>
    <w:rsid w:val="00422478"/>
    <w:rsid w:val="004224CE"/>
    <w:rsid w:val="004233DE"/>
    <w:rsid w:val="004236E6"/>
    <w:rsid w:val="00423857"/>
    <w:rsid w:val="00423AD2"/>
    <w:rsid w:val="00423BD6"/>
    <w:rsid w:val="004242DC"/>
    <w:rsid w:val="00424B7F"/>
    <w:rsid w:val="004253B3"/>
    <w:rsid w:val="00425BD5"/>
    <w:rsid w:val="00426392"/>
    <w:rsid w:val="004270C9"/>
    <w:rsid w:val="0042728E"/>
    <w:rsid w:val="004276CB"/>
    <w:rsid w:val="00430AAC"/>
    <w:rsid w:val="00430B6E"/>
    <w:rsid w:val="00431E06"/>
    <w:rsid w:val="00431F2D"/>
    <w:rsid w:val="0043295E"/>
    <w:rsid w:val="00433663"/>
    <w:rsid w:val="00433C65"/>
    <w:rsid w:val="004344E0"/>
    <w:rsid w:val="00434750"/>
    <w:rsid w:val="004349E9"/>
    <w:rsid w:val="004357E6"/>
    <w:rsid w:val="004359B4"/>
    <w:rsid w:val="00436A8A"/>
    <w:rsid w:val="00436B02"/>
    <w:rsid w:val="00437134"/>
    <w:rsid w:val="00437818"/>
    <w:rsid w:val="00440E3F"/>
    <w:rsid w:val="0044168B"/>
    <w:rsid w:val="00441A76"/>
    <w:rsid w:val="00441B01"/>
    <w:rsid w:val="00442CEF"/>
    <w:rsid w:val="00442F13"/>
    <w:rsid w:val="00443186"/>
    <w:rsid w:val="004431BF"/>
    <w:rsid w:val="0044370C"/>
    <w:rsid w:val="00443AC8"/>
    <w:rsid w:val="00443B59"/>
    <w:rsid w:val="00443F25"/>
    <w:rsid w:val="0044425D"/>
    <w:rsid w:val="00444C7D"/>
    <w:rsid w:val="00445358"/>
    <w:rsid w:val="00445671"/>
    <w:rsid w:val="00445C21"/>
    <w:rsid w:val="00445F4D"/>
    <w:rsid w:val="00446263"/>
    <w:rsid w:val="004465B7"/>
    <w:rsid w:val="004466F3"/>
    <w:rsid w:val="0044696A"/>
    <w:rsid w:val="00446CE6"/>
    <w:rsid w:val="0044742F"/>
    <w:rsid w:val="00447A46"/>
    <w:rsid w:val="00450CA9"/>
    <w:rsid w:val="00450CAD"/>
    <w:rsid w:val="0045130E"/>
    <w:rsid w:val="0045155F"/>
    <w:rsid w:val="004516A2"/>
    <w:rsid w:val="004529CC"/>
    <w:rsid w:val="00452AD1"/>
    <w:rsid w:val="004532CA"/>
    <w:rsid w:val="00453870"/>
    <w:rsid w:val="00454A21"/>
    <w:rsid w:val="00455D1A"/>
    <w:rsid w:val="0045628B"/>
    <w:rsid w:val="00456593"/>
    <w:rsid w:val="00456894"/>
    <w:rsid w:val="00456CB7"/>
    <w:rsid w:val="00457071"/>
    <w:rsid w:val="00457780"/>
    <w:rsid w:val="00457DCA"/>
    <w:rsid w:val="00457FD4"/>
    <w:rsid w:val="00460AA0"/>
    <w:rsid w:val="00460CB7"/>
    <w:rsid w:val="004617C4"/>
    <w:rsid w:val="00463723"/>
    <w:rsid w:val="00463746"/>
    <w:rsid w:val="00464634"/>
    <w:rsid w:val="00464CBE"/>
    <w:rsid w:val="004657B4"/>
    <w:rsid w:val="00465829"/>
    <w:rsid w:val="00465AD8"/>
    <w:rsid w:val="00466227"/>
    <w:rsid w:val="00466760"/>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3A0A"/>
    <w:rsid w:val="00473BA8"/>
    <w:rsid w:val="004745AC"/>
    <w:rsid w:val="00474604"/>
    <w:rsid w:val="00474B2F"/>
    <w:rsid w:val="00474DD9"/>
    <w:rsid w:val="00474F28"/>
    <w:rsid w:val="00475336"/>
    <w:rsid w:val="00475A36"/>
    <w:rsid w:val="0047652F"/>
    <w:rsid w:val="00476F9B"/>
    <w:rsid w:val="0047756D"/>
    <w:rsid w:val="004778E2"/>
    <w:rsid w:val="00477CA1"/>
    <w:rsid w:val="00477DCC"/>
    <w:rsid w:val="004805CC"/>
    <w:rsid w:val="00481053"/>
    <w:rsid w:val="0048171F"/>
    <w:rsid w:val="004819B7"/>
    <w:rsid w:val="00481BFA"/>
    <w:rsid w:val="00481C46"/>
    <w:rsid w:val="00482668"/>
    <w:rsid w:val="0048272E"/>
    <w:rsid w:val="00482D56"/>
    <w:rsid w:val="00482DE3"/>
    <w:rsid w:val="00482EC4"/>
    <w:rsid w:val="00483967"/>
    <w:rsid w:val="00484A9D"/>
    <w:rsid w:val="00484F01"/>
    <w:rsid w:val="00485530"/>
    <w:rsid w:val="0048557E"/>
    <w:rsid w:val="004863A4"/>
    <w:rsid w:val="004875C0"/>
    <w:rsid w:val="00487968"/>
    <w:rsid w:val="00487DA0"/>
    <w:rsid w:val="00487E95"/>
    <w:rsid w:val="00490177"/>
    <w:rsid w:val="004901BE"/>
    <w:rsid w:val="00490201"/>
    <w:rsid w:val="004902B5"/>
    <w:rsid w:val="004903AC"/>
    <w:rsid w:val="0049088A"/>
    <w:rsid w:val="00491A46"/>
    <w:rsid w:val="004924FB"/>
    <w:rsid w:val="00492535"/>
    <w:rsid w:val="004926FE"/>
    <w:rsid w:val="00492C1B"/>
    <w:rsid w:val="00492D05"/>
    <w:rsid w:val="00492DC9"/>
    <w:rsid w:val="00492ECD"/>
    <w:rsid w:val="00493118"/>
    <w:rsid w:val="0049403E"/>
    <w:rsid w:val="004959B8"/>
    <w:rsid w:val="00495E15"/>
    <w:rsid w:val="004965DD"/>
    <w:rsid w:val="00496F25"/>
    <w:rsid w:val="004A05C0"/>
    <w:rsid w:val="004A187C"/>
    <w:rsid w:val="004A19E4"/>
    <w:rsid w:val="004A2729"/>
    <w:rsid w:val="004A2D7E"/>
    <w:rsid w:val="004A3372"/>
    <w:rsid w:val="004A3378"/>
    <w:rsid w:val="004A3DB4"/>
    <w:rsid w:val="004A40F6"/>
    <w:rsid w:val="004A4352"/>
    <w:rsid w:val="004A4746"/>
    <w:rsid w:val="004A47AB"/>
    <w:rsid w:val="004A5025"/>
    <w:rsid w:val="004A5FD4"/>
    <w:rsid w:val="004A72B0"/>
    <w:rsid w:val="004A7800"/>
    <w:rsid w:val="004A7E84"/>
    <w:rsid w:val="004B005E"/>
    <w:rsid w:val="004B0CCF"/>
    <w:rsid w:val="004B102E"/>
    <w:rsid w:val="004B1310"/>
    <w:rsid w:val="004B1443"/>
    <w:rsid w:val="004B14A4"/>
    <w:rsid w:val="004B15C9"/>
    <w:rsid w:val="004B16B2"/>
    <w:rsid w:val="004B18A4"/>
    <w:rsid w:val="004B18A9"/>
    <w:rsid w:val="004B2007"/>
    <w:rsid w:val="004B20DE"/>
    <w:rsid w:val="004B29CB"/>
    <w:rsid w:val="004B2AB5"/>
    <w:rsid w:val="004B344B"/>
    <w:rsid w:val="004B388C"/>
    <w:rsid w:val="004B38A2"/>
    <w:rsid w:val="004B3EDB"/>
    <w:rsid w:val="004B4527"/>
    <w:rsid w:val="004B4533"/>
    <w:rsid w:val="004B45CE"/>
    <w:rsid w:val="004B487D"/>
    <w:rsid w:val="004B5185"/>
    <w:rsid w:val="004B5975"/>
    <w:rsid w:val="004B5CA6"/>
    <w:rsid w:val="004B6BBF"/>
    <w:rsid w:val="004B6FA0"/>
    <w:rsid w:val="004B787E"/>
    <w:rsid w:val="004B7C2F"/>
    <w:rsid w:val="004C0165"/>
    <w:rsid w:val="004C02BB"/>
    <w:rsid w:val="004C0679"/>
    <w:rsid w:val="004C0B1E"/>
    <w:rsid w:val="004C0BDA"/>
    <w:rsid w:val="004C1215"/>
    <w:rsid w:val="004C1327"/>
    <w:rsid w:val="004C1956"/>
    <w:rsid w:val="004C22D0"/>
    <w:rsid w:val="004C25B9"/>
    <w:rsid w:val="004C35A6"/>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7B33"/>
    <w:rsid w:val="004C7B3E"/>
    <w:rsid w:val="004D0098"/>
    <w:rsid w:val="004D06D6"/>
    <w:rsid w:val="004D088F"/>
    <w:rsid w:val="004D0C59"/>
    <w:rsid w:val="004D16B5"/>
    <w:rsid w:val="004D1FBC"/>
    <w:rsid w:val="004D2069"/>
    <w:rsid w:val="004D2098"/>
    <w:rsid w:val="004D27A1"/>
    <w:rsid w:val="004D2E9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7039"/>
    <w:rsid w:val="004D70ED"/>
    <w:rsid w:val="004D7286"/>
    <w:rsid w:val="004D768B"/>
    <w:rsid w:val="004D76C8"/>
    <w:rsid w:val="004D7B1D"/>
    <w:rsid w:val="004E0560"/>
    <w:rsid w:val="004E0702"/>
    <w:rsid w:val="004E0C66"/>
    <w:rsid w:val="004E0CFD"/>
    <w:rsid w:val="004E1799"/>
    <w:rsid w:val="004E19B5"/>
    <w:rsid w:val="004E329E"/>
    <w:rsid w:val="004E3386"/>
    <w:rsid w:val="004E3535"/>
    <w:rsid w:val="004E35C5"/>
    <w:rsid w:val="004E4832"/>
    <w:rsid w:val="004E492D"/>
    <w:rsid w:val="004E4CC5"/>
    <w:rsid w:val="004E50EE"/>
    <w:rsid w:val="004E5E44"/>
    <w:rsid w:val="004E5F0C"/>
    <w:rsid w:val="004E76EB"/>
    <w:rsid w:val="004E796A"/>
    <w:rsid w:val="004E7C2B"/>
    <w:rsid w:val="004E7EEA"/>
    <w:rsid w:val="004F0168"/>
    <w:rsid w:val="004F0A93"/>
    <w:rsid w:val="004F1485"/>
    <w:rsid w:val="004F1A62"/>
    <w:rsid w:val="004F1AEF"/>
    <w:rsid w:val="004F3044"/>
    <w:rsid w:val="004F3197"/>
    <w:rsid w:val="004F3248"/>
    <w:rsid w:val="004F3995"/>
    <w:rsid w:val="004F418C"/>
    <w:rsid w:val="004F4435"/>
    <w:rsid w:val="004F465B"/>
    <w:rsid w:val="004F4C10"/>
    <w:rsid w:val="004F4C23"/>
    <w:rsid w:val="004F4DE7"/>
    <w:rsid w:val="004F5F03"/>
    <w:rsid w:val="004F5F4C"/>
    <w:rsid w:val="004F6833"/>
    <w:rsid w:val="004F6D72"/>
    <w:rsid w:val="004F7569"/>
    <w:rsid w:val="004F7A82"/>
    <w:rsid w:val="00500440"/>
    <w:rsid w:val="005004D3"/>
    <w:rsid w:val="00502109"/>
    <w:rsid w:val="005026CB"/>
    <w:rsid w:val="005027D3"/>
    <w:rsid w:val="00502B0B"/>
    <w:rsid w:val="00502BCD"/>
    <w:rsid w:val="00503112"/>
    <w:rsid w:val="0050317B"/>
    <w:rsid w:val="0050351C"/>
    <w:rsid w:val="00503B54"/>
    <w:rsid w:val="00503DF1"/>
    <w:rsid w:val="00503E3C"/>
    <w:rsid w:val="00504D38"/>
    <w:rsid w:val="005058F9"/>
    <w:rsid w:val="00505BAD"/>
    <w:rsid w:val="00505C8E"/>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6D5"/>
    <w:rsid w:val="0051646A"/>
    <w:rsid w:val="005167B8"/>
    <w:rsid w:val="00516C2F"/>
    <w:rsid w:val="00516D41"/>
    <w:rsid w:val="00516FCF"/>
    <w:rsid w:val="00517423"/>
    <w:rsid w:val="0051774F"/>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2FB"/>
    <w:rsid w:val="00526856"/>
    <w:rsid w:val="00526ACA"/>
    <w:rsid w:val="00526CDB"/>
    <w:rsid w:val="00526DA6"/>
    <w:rsid w:val="005278FF"/>
    <w:rsid w:val="00527989"/>
    <w:rsid w:val="00527AA7"/>
    <w:rsid w:val="00527ACC"/>
    <w:rsid w:val="0053000D"/>
    <w:rsid w:val="005300E4"/>
    <w:rsid w:val="00530E97"/>
    <w:rsid w:val="0053123B"/>
    <w:rsid w:val="0053131A"/>
    <w:rsid w:val="005317C4"/>
    <w:rsid w:val="00531D2B"/>
    <w:rsid w:val="00531E9B"/>
    <w:rsid w:val="00532292"/>
    <w:rsid w:val="005323C7"/>
    <w:rsid w:val="0053286B"/>
    <w:rsid w:val="00532BE7"/>
    <w:rsid w:val="00532C09"/>
    <w:rsid w:val="0053321B"/>
    <w:rsid w:val="00533613"/>
    <w:rsid w:val="00533731"/>
    <w:rsid w:val="00533C00"/>
    <w:rsid w:val="00534AE9"/>
    <w:rsid w:val="00534B84"/>
    <w:rsid w:val="00534D2D"/>
    <w:rsid w:val="00535397"/>
    <w:rsid w:val="005353A1"/>
    <w:rsid w:val="0053572F"/>
    <w:rsid w:val="00536B4C"/>
    <w:rsid w:val="005370B8"/>
    <w:rsid w:val="0053769C"/>
    <w:rsid w:val="00537870"/>
    <w:rsid w:val="00537CC5"/>
    <w:rsid w:val="0054038C"/>
    <w:rsid w:val="00540834"/>
    <w:rsid w:val="005409CC"/>
    <w:rsid w:val="00540B30"/>
    <w:rsid w:val="005415B9"/>
    <w:rsid w:val="00542656"/>
    <w:rsid w:val="00542B9D"/>
    <w:rsid w:val="005431F6"/>
    <w:rsid w:val="0054322F"/>
    <w:rsid w:val="005432F1"/>
    <w:rsid w:val="00543595"/>
    <w:rsid w:val="005438F6"/>
    <w:rsid w:val="00544269"/>
    <w:rsid w:val="00544495"/>
    <w:rsid w:val="00544547"/>
    <w:rsid w:val="00544D3A"/>
    <w:rsid w:val="00545DC9"/>
    <w:rsid w:val="00545F8B"/>
    <w:rsid w:val="00546336"/>
    <w:rsid w:val="00546D8E"/>
    <w:rsid w:val="005470B9"/>
    <w:rsid w:val="0054763F"/>
    <w:rsid w:val="00547BFF"/>
    <w:rsid w:val="00547FDA"/>
    <w:rsid w:val="005502F5"/>
    <w:rsid w:val="0055060D"/>
    <w:rsid w:val="00550865"/>
    <w:rsid w:val="00550B96"/>
    <w:rsid w:val="00550E69"/>
    <w:rsid w:val="00550EA1"/>
    <w:rsid w:val="0055102D"/>
    <w:rsid w:val="005511C7"/>
    <w:rsid w:val="005514C9"/>
    <w:rsid w:val="00551639"/>
    <w:rsid w:val="0055173E"/>
    <w:rsid w:val="005517DD"/>
    <w:rsid w:val="00551CEF"/>
    <w:rsid w:val="005523F4"/>
    <w:rsid w:val="00552A3F"/>
    <w:rsid w:val="00552C79"/>
    <w:rsid w:val="00552F36"/>
    <w:rsid w:val="005530E5"/>
    <w:rsid w:val="005533BE"/>
    <w:rsid w:val="0055352B"/>
    <w:rsid w:val="00553D8D"/>
    <w:rsid w:val="00554197"/>
    <w:rsid w:val="00554573"/>
    <w:rsid w:val="00554657"/>
    <w:rsid w:val="00554A9F"/>
    <w:rsid w:val="00554FF9"/>
    <w:rsid w:val="00555300"/>
    <w:rsid w:val="00556CA1"/>
    <w:rsid w:val="0055725E"/>
    <w:rsid w:val="005579CF"/>
    <w:rsid w:val="00557EB6"/>
    <w:rsid w:val="005600F1"/>
    <w:rsid w:val="005607D1"/>
    <w:rsid w:val="00560BA7"/>
    <w:rsid w:val="00560C17"/>
    <w:rsid w:val="0056101C"/>
    <w:rsid w:val="005614D3"/>
    <w:rsid w:val="00561545"/>
    <w:rsid w:val="00561A0C"/>
    <w:rsid w:val="00561DC7"/>
    <w:rsid w:val="005620B2"/>
    <w:rsid w:val="005624C8"/>
    <w:rsid w:val="0056258B"/>
    <w:rsid w:val="005630C1"/>
    <w:rsid w:val="0056310F"/>
    <w:rsid w:val="00563189"/>
    <w:rsid w:val="005633D6"/>
    <w:rsid w:val="005639E9"/>
    <w:rsid w:val="00564492"/>
    <w:rsid w:val="00565D7B"/>
    <w:rsid w:val="005668E5"/>
    <w:rsid w:val="0056797A"/>
    <w:rsid w:val="00567A69"/>
    <w:rsid w:val="00570056"/>
    <w:rsid w:val="005701EA"/>
    <w:rsid w:val="005707BF"/>
    <w:rsid w:val="005711CD"/>
    <w:rsid w:val="00571447"/>
    <w:rsid w:val="00571A8F"/>
    <w:rsid w:val="00571FA5"/>
    <w:rsid w:val="00572F8C"/>
    <w:rsid w:val="00573B36"/>
    <w:rsid w:val="00573BB0"/>
    <w:rsid w:val="00573C68"/>
    <w:rsid w:val="00573D92"/>
    <w:rsid w:val="005744C3"/>
    <w:rsid w:val="0057487A"/>
    <w:rsid w:val="005759C9"/>
    <w:rsid w:val="00575ABC"/>
    <w:rsid w:val="00576094"/>
    <w:rsid w:val="005766B9"/>
    <w:rsid w:val="00576B3F"/>
    <w:rsid w:val="00576CCE"/>
    <w:rsid w:val="00577B9B"/>
    <w:rsid w:val="005801CD"/>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5071"/>
    <w:rsid w:val="00585082"/>
    <w:rsid w:val="005850FE"/>
    <w:rsid w:val="005855A8"/>
    <w:rsid w:val="005858DC"/>
    <w:rsid w:val="00585E8B"/>
    <w:rsid w:val="00586806"/>
    <w:rsid w:val="00586D8E"/>
    <w:rsid w:val="00586EA1"/>
    <w:rsid w:val="00586F0F"/>
    <w:rsid w:val="00586FDE"/>
    <w:rsid w:val="00587520"/>
    <w:rsid w:val="00587542"/>
    <w:rsid w:val="0058754F"/>
    <w:rsid w:val="005903EF"/>
    <w:rsid w:val="00591531"/>
    <w:rsid w:val="005918D1"/>
    <w:rsid w:val="005919A4"/>
    <w:rsid w:val="00591A89"/>
    <w:rsid w:val="00591B11"/>
    <w:rsid w:val="005927CA"/>
    <w:rsid w:val="005931E9"/>
    <w:rsid w:val="005933A7"/>
    <w:rsid w:val="005934ED"/>
    <w:rsid w:val="005935C7"/>
    <w:rsid w:val="00593990"/>
    <w:rsid w:val="00594131"/>
    <w:rsid w:val="0059450E"/>
    <w:rsid w:val="00594681"/>
    <w:rsid w:val="00594C75"/>
    <w:rsid w:val="005950E3"/>
    <w:rsid w:val="00595E31"/>
    <w:rsid w:val="00596E0D"/>
    <w:rsid w:val="00596E3F"/>
    <w:rsid w:val="005971AF"/>
    <w:rsid w:val="0059724B"/>
    <w:rsid w:val="00597484"/>
    <w:rsid w:val="005974AB"/>
    <w:rsid w:val="00597C94"/>
    <w:rsid w:val="005A1319"/>
    <w:rsid w:val="005A15B1"/>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5E76"/>
    <w:rsid w:val="005A5F90"/>
    <w:rsid w:val="005A60DE"/>
    <w:rsid w:val="005A634D"/>
    <w:rsid w:val="005A6765"/>
    <w:rsid w:val="005A6CF1"/>
    <w:rsid w:val="005A6E70"/>
    <w:rsid w:val="005A70C0"/>
    <w:rsid w:val="005A75B9"/>
    <w:rsid w:val="005A7E09"/>
    <w:rsid w:val="005B0BF0"/>
    <w:rsid w:val="005B0C1C"/>
    <w:rsid w:val="005B0CEB"/>
    <w:rsid w:val="005B156A"/>
    <w:rsid w:val="005B21BC"/>
    <w:rsid w:val="005B23D4"/>
    <w:rsid w:val="005B2794"/>
    <w:rsid w:val="005B2870"/>
    <w:rsid w:val="005B2B53"/>
    <w:rsid w:val="005B2BF8"/>
    <w:rsid w:val="005B2C12"/>
    <w:rsid w:val="005B3168"/>
    <w:rsid w:val="005B3769"/>
    <w:rsid w:val="005B3FE2"/>
    <w:rsid w:val="005B4A40"/>
    <w:rsid w:val="005B4B7F"/>
    <w:rsid w:val="005B5031"/>
    <w:rsid w:val="005B508E"/>
    <w:rsid w:val="005B508F"/>
    <w:rsid w:val="005B561C"/>
    <w:rsid w:val="005B5735"/>
    <w:rsid w:val="005B5BCD"/>
    <w:rsid w:val="005B6A03"/>
    <w:rsid w:val="005B6A88"/>
    <w:rsid w:val="005B6E46"/>
    <w:rsid w:val="005B707D"/>
    <w:rsid w:val="005B70BA"/>
    <w:rsid w:val="005B7CBF"/>
    <w:rsid w:val="005B7D07"/>
    <w:rsid w:val="005C021B"/>
    <w:rsid w:val="005C03D7"/>
    <w:rsid w:val="005C04DC"/>
    <w:rsid w:val="005C10B4"/>
    <w:rsid w:val="005C1468"/>
    <w:rsid w:val="005C1547"/>
    <w:rsid w:val="005C21D7"/>
    <w:rsid w:val="005C2255"/>
    <w:rsid w:val="005C2AEA"/>
    <w:rsid w:val="005C3718"/>
    <w:rsid w:val="005C3835"/>
    <w:rsid w:val="005C407B"/>
    <w:rsid w:val="005C4240"/>
    <w:rsid w:val="005C433D"/>
    <w:rsid w:val="005C45E9"/>
    <w:rsid w:val="005C465A"/>
    <w:rsid w:val="005C48F2"/>
    <w:rsid w:val="005C4B30"/>
    <w:rsid w:val="005C5029"/>
    <w:rsid w:val="005C52D6"/>
    <w:rsid w:val="005C5778"/>
    <w:rsid w:val="005C5905"/>
    <w:rsid w:val="005C5937"/>
    <w:rsid w:val="005C5ADA"/>
    <w:rsid w:val="005C5F57"/>
    <w:rsid w:val="005C7DAC"/>
    <w:rsid w:val="005D00A8"/>
    <w:rsid w:val="005D00AC"/>
    <w:rsid w:val="005D03B1"/>
    <w:rsid w:val="005D0615"/>
    <w:rsid w:val="005D0D2D"/>
    <w:rsid w:val="005D1A3E"/>
    <w:rsid w:val="005D2BF7"/>
    <w:rsid w:val="005D40FC"/>
    <w:rsid w:val="005D4F20"/>
    <w:rsid w:val="005D519D"/>
    <w:rsid w:val="005D5377"/>
    <w:rsid w:val="005D53F5"/>
    <w:rsid w:val="005D59BE"/>
    <w:rsid w:val="005D5F6F"/>
    <w:rsid w:val="005D681B"/>
    <w:rsid w:val="005D6B8F"/>
    <w:rsid w:val="005D6ECE"/>
    <w:rsid w:val="005D75B3"/>
    <w:rsid w:val="005D7710"/>
    <w:rsid w:val="005D789D"/>
    <w:rsid w:val="005D7D1C"/>
    <w:rsid w:val="005E0D8F"/>
    <w:rsid w:val="005E1932"/>
    <w:rsid w:val="005E1C02"/>
    <w:rsid w:val="005E1D04"/>
    <w:rsid w:val="005E1D67"/>
    <w:rsid w:val="005E1E0E"/>
    <w:rsid w:val="005E1EAB"/>
    <w:rsid w:val="005E1F70"/>
    <w:rsid w:val="005E2394"/>
    <w:rsid w:val="005E24A6"/>
    <w:rsid w:val="005E266D"/>
    <w:rsid w:val="005E2E70"/>
    <w:rsid w:val="005E34B9"/>
    <w:rsid w:val="005E3841"/>
    <w:rsid w:val="005E39AB"/>
    <w:rsid w:val="005E407E"/>
    <w:rsid w:val="005E40FF"/>
    <w:rsid w:val="005E459D"/>
    <w:rsid w:val="005E48D5"/>
    <w:rsid w:val="005E4F1E"/>
    <w:rsid w:val="005E5275"/>
    <w:rsid w:val="005E53F9"/>
    <w:rsid w:val="005E5517"/>
    <w:rsid w:val="005E5528"/>
    <w:rsid w:val="005E5BEB"/>
    <w:rsid w:val="005E721A"/>
    <w:rsid w:val="005E74D0"/>
    <w:rsid w:val="005E76A1"/>
    <w:rsid w:val="005E7B45"/>
    <w:rsid w:val="005F09B5"/>
    <w:rsid w:val="005F1290"/>
    <w:rsid w:val="005F12B4"/>
    <w:rsid w:val="005F13FF"/>
    <w:rsid w:val="005F17C0"/>
    <w:rsid w:val="005F1E77"/>
    <w:rsid w:val="005F23B4"/>
    <w:rsid w:val="005F299A"/>
    <w:rsid w:val="005F4699"/>
    <w:rsid w:val="005F48E8"/>
    <w:rsid w:val="005F49B8"/>
    <w:rsid w:val="005F55FC"/>
    <w:rsid w:val="005F5DB2"/>
    <w:rsid w:val="005F602B"/>
    <w:rsid w:val="005F6030"/>
    <w:rsid w:val="005F632D"/>
    <w:rsid w:val="005F66EF"/>
    <w:rsid w:val="005F673A"/>
    <w:rsid w:val="005F6907"/>
    <w:rsid w:val="005F6B74"/>
    <w:rsid w:val="005F6FB3"/>
    <w:rsid w:val="005F7261"/>
    <w:rsid w:val="005F72BE"/>
    <w:rsid w:val="005F7E6D"/>
    <w:rsid w:val="006005ED"/>
    <w:rsid w:val="0060090D"/>
    <w:rsid w:val="00600ACF"/>
    <w:rsid w:val="006012CB"/>
    <w:rsid w:val="006013A3"/>
    <w:rsid w:val="006017E2"/>
    <w:rsid w:val="006019B0"/>
    <w:rsid w:val="00601C90"/>
    <w:rsid w:val="006031E5"/>
    <w:rsid w:val="006035A7"/>
    <w:rsid w:val="00603BAD"/>
    <w:rsid w:val="006048D1"/>
    <w:rsid w:val="00604A2F"/>
    <w:rsid w:val="00604DD2"/>
    <w:rsid w:val="00605149"/>
    <w:rsid w:val="00605483"/>
    <w:rsid w:val="006054D6"/>
    <w:rsid w:val="0060561B"/>
    <w:rsid w:val="00605F0B"/>
    <w:rsid w:val="006063D1"/>
    <w:rsid w:val="00607399"/>
    <w:rsid w:val="00607A40"/>
    <w:rsid w:val="00607E2D"/>
    <w:rsid w:val="00610114"/>
    <w:rsid w:val="00610B8E"/>
    <w:rsid w:val="006117A5"/>
    <w:rsid w:val="006123A7"/>
    <w:rsid w:val="00612567"/>
    <w:rsid w:val="00612C35"/>
    <w:rsid w:val="00613966"/>
    <w:rsid w:val="0061426C"/>
    <w:rsid w:val="006154F1"/>
    <w:rsid w:val="00615794"/>
    <w:rsid w:val="006162E8"/>
    <w:rsid w:val="00616937"/>
    <w:rsid w:val="00616AED"/>
    <w:rsid w:val="00616B95"/>
    <w:rsid w:val="00616D36"/>
    <w:rsid w:val="00617225"/>
    <w:rsid w:val="0061751D"/>
    <w:rsid w:val="00620CCB"/>
    <w:rsid w:val="00621D41"/>
    <w:rsid w:val="00621E2B"/>
    <w:rsid w:val="006220D2"/>
    <w:rsid w:val="00622229"/>
    <w:rsid w:val="006222AB"/>
    <w:rsid w:val="00622762"/>
    <w:rsid w:val="00622C3F"/>
    <w:rsid w:val="00622FC6"/>
    <w:rsid w:val="006235D9"/>
    <w:rsid w:val="0062412F"/>
    <w:rsid w:val="00624747"/>
    <w:rsid w:val="00624845"/>
    <w:rsid w:val="006249B8"/>
    <w:rsid w:val="006257C9"/>
    <w:rsid w:val="00625A7C"/>
    <w:rsid w:val="00625A93"/>
    <w:rsid w:val="00625AE7"/>
    <w:rsid w:val="00625BAE"/>
    <w:rsid w:val="00625D63"/>
    <w:rsid w:val="00626A92"/>
    <w:rsid w:val="006279B2"/>
    <w:rsid w:val="00627C95"/>
    <w:rsid w:val="00627DCA"/>
    <w:rsid w:val="00630B08"/>
    <w:rsid w:val="00630C7D"/>
    <w:rsid w:val="00630DD2"/>
    <w:rsid w:val="00630F71"/>
    <w:rsid w:val="006311F0"/>
    <w:rsid w:val="00631842"/>
    <w:rsid w:val="00631A2E"/>
    <w:rsid w:val="006323ED"/>
    <w:rsid w:val="0063241F"/>
    <w:rsid w:val="006329CC"/>
    <w:rsid w:val="00632D91"/>
    <w:rsid w:val="00632E16"/>
    <w:rsid w:val="00633130"/>
    <w:rsid w:val="00633DDC"/>
    <w:rsid w:val="00633EB0"/>
    <w:rsid w:val="00633F1C"/>
    <w:rsid w:val="00634A45"/>
    <w:rsid w:val="00634BA5"/>
    <w:rsid w:val="00635787"/>
    <w:rsid w:val="00635CFF"/>
    <w:rsid w:val="00635F80"/>
    <w:rsid w:val="00636993"/>
    <w:rsid w:val="00636E2C"/>
    <w:rsid w:val="00637634"/>
    <w:rsid w:val="006404AC"/>
    <w:rsid w:val="006413C5"/>
    <w:rsid w:val="0064143E"/>
    <w:rsid w:val="00641698"/>
    <w:rsid w:val="00641C10"/>
    <w:rsid w:val="00641DF4"/>
    <w:rsid w:val="0064259D"/>
    <w:rsid w:val="00642BF8"/>
    <w:rsid w:val="00642D90"/>
    <w:rsid w:val="00643193"/>
    <w:rsid w:val="006437E6"/>
    <w:rsid w:val="00643A61"/>
    <w:rsid w:val="00643AAE"/>
    <w:rsid w:val="00643BF6"/>
    <w:rsid w:val="00643C48"/>
    <w:rsid w:val="00643F9E"/>
    <w:rsid w:val="00644189"/>
    <w:rsid w:val="00644334"/>
    <w:rsid w:val="006458F8"/>
    <w:rsid w:val="00645B86"/>
    <w:rsid w:val="00646390"/>
    <w:rsid w:val="00646845"/>
    <w:rsid w:val="00646892"/>
    <w:rsid w:val="00650A42"/>
    <w:rsid w:val="00650A8E"/>
    <w:rsid w:val="00651212"/>
    <w:rsid w:val="00651FAA"/>
    <w:rsid w:val="00652460"/>
    <w:rsid w:val="0065304D"/>
    <w:rsid w:val="00653358"/>
    <w:rsid w:val="00654168"/>
    <w:rsid w:val="00654B33"/>
    <w:rsid w:val="00654F39"/>
    <w:rsid w:val="00655019"/>
    <w:rsid w:val="00655629"/>
    <w:rsid w:val="006556CD"/>
    <w:rsid w:val="00655A8B"/>
    <w:rsid w:val="00655C0F"/>
    <w:rsid w:val="0065666F"/>
    <w:rsid w:val="00656769"/>
    <w:rsid w:val="00656BFF"/>
    <w:rsid w:val="00656CBA"/>
    <w:rsid w:val="00657B80"/>
    <w:rsid w:val="00657B88"/>
    <w:rsid w:val="006601DA"/>
    <w:rsid w:val="0066060D"/>
    <w:rsid w:val="006609C2"/>
    <w:rsid w:val="00660D8F"/>
    <w:rsid w:val="006611EF"/>
    <w:rsid w:val="00661347"/>
    <w:rsid w:val="0066150F"/>
    <w:rsid w:val="006617DE"/>
    <w:rsid w:val="006617F9"/>
    <w:rsid w:val="00661E43"/>
    <w:rsid w:val="00662703"/>
    <w:rsid w:val="00663750"/>
    <w:rsid w:val="00663A56"/>
    <w:rsid w:val="0066421F"/>
    <w:rsid w:val="006642AF"/>
    <w:rsid w:val="00664BB2"/>
    <w:rsid w:val="00664F96"/>
    <w:rsid w:val="00665828"/>
    <w:rsid w:val="00666794"/>
    <w:rsid w:val="00666EA6"/>
    <w:rsid w:val="00667101"/>
    <w:rsid w:val="00667366"/>
    <w:rsid w:val="006676B4"/>
    <w:rsid w:val="00670663"/>
    <w:rsid w:val="0067069B"/>
    <w:rsid w:val="00670D84"/>
    <w:rsid w:val="00670FF0"/>
    <w:rsid w:val="0067101F"/>
    <w:rsid w:val="0067142D"/>
    <w:rsid w:val="00671625"/>
    <w:rsid w:val="0067169F"/>
    <w:rsid w:val="006718C6"/>
    <w:rsid w:val="00671AA5"/>
    <w:rsid w:val="006720DB"/>
    <w:rsid w:val="00672A04"/>
    <w:rsid w:val="00672DCF"/>
    <w:rsid w:val="00672F31"/>
    <w:rsid w:val="00672FEF"/>
    <w:rsid w:val="00673518"/>
    <w:rsid w:val="006739FE"/>
    <w:rsid w:val="00673FEA"/>
    <w:rsid w:val="006742F4"/>
    <w:rsid w:val="0067430C"/>
    <w:rsid w:val="00674639"/>
    <w:rsid w:val="006756B4"/>
    <w:rsid w:val="00675F13"/>
    <w:rsid w:val="0067618D"/>
    <w:rsid w:val="00676492"/>
    <w:rsid w:val="0067672E"/>
    <w:rsid w:val="00676B84"/>
    <w:rsid w:val="00676E64"/>
    <w:rsid w:val="00676EF4"/>
    <w:rsid w:val="00677323"/>
    <w:rsid w:val="00677514"/>
    <w:rsid w:val="00677689"/>
    <w:rsid w:val="00677819"/>
    <w:rsid w:val="00677BEC"/>
    <w:rsid w:val="00677D1F"/>
    <w:rsid w:val="0068020B"/>
    <w:rsid w:val="0068068C"/>
    <w:rsid w:val="00680851"/>
    <w:rsid w:val="00681496"/>
    <w:rsid w:val="006814F3"/>
    <w:rsid w:val="00681978"/>
    <w:rsid w:val="00682981"/>
    <w:rsid w:val="006831A0"/>
    <w:rsid w:val="006844B4"/>
    <w:rsid w:val="0068467F"/>
    <w:rsid w:val="00684B91"/>
    <w:rsid w:val="00684F05"/>
    <w:rsid w:val="0068528B"/>
    <w:rsid w:val="006855F5"/>
    <w:rsid w:val="006860FF"/>
    <w:rsid w:val="00686918"/>
    <w:rsid w:val="00686E96"/>
    <w:rsid w:val="00686E9F"/>
    <w:rsid w:val="0068720A"/>
    <w:rsid w:val="0068731E"/>
    <w:rsid w:val="006877F4"/>
    <w:rsid w:val="00687939"/>
    <w:rsid w:val="0069037F"/>
    <w:rsid w:val="0069049E"/>
    <w:rsid w:val="006906B3"/>
    <w:rsid w:val="00690AC3"/>
    <w:rsid w:val="00691461"/>
    <w:rsid w:val="00691A98"/>
    <w:rsid w:val="00691BE1"/>
    <w:rsid w:val="00691F55"/>
    <w:rsid w:val="00692263"/>
    <w:rsid w:val="00692328"/>
    <w:rsid w:val="00692809"/>
    <w:rsid w:val="0069336B"/>
    <w:rsid w:val="00693DD1"/>
    <w:rsid w:val="0069410B"/>
    <w:rsid w:val="006942DC"/>
    <w:rsid w:val="0069444E"/>
    <w:rsid w:val="00694651"/>
    <w:rsid w:val="00694895"/>
    <w:rsid w:val="00694CB7"/>
    <w:rsid w:val="006954F8"/>
    <w:rsid w:val="006962D8"/>
    <w:rsid w:val="006965F1"/>
    <w:rsid w:val="006967E4"/>
    <w:rsid w:val="00696E22"/>
    <w:rsid w:val="00696F5F"/>
    <w:rsid w:val="00697339"/>
    <w:rsid w:val="006975EB"/>
    <w:rsid w:val="006A00C2"/>
    <w:rsid w:val="006A0350"/>
    <w:rsid w:val="006A0565"/>
    <w:rsid w:val="006A086D"/>
    <w:rsid w:val="006A0FF8"/>
    <w:rsid w:val="006A1A9D"/>
    <w:rsid w:val="006A1B62"/>
    <w:rsid w:val="006A225F"/>
    <w:rsid w:val="006A25EA"/>
    <w:rsid w:val="006A317B"/>
    <w:rsid w:val="006A320E"/>
    <w:rsid w:val="006A3295"/>
    <w:rsid w:val="006A49CA"/>
    <w:rsid w:val="006A4B31"/>
    <w:rsid w:val="006A4D92"/>
    <w:rsid w:val="006A5274"/>
    <w:rsid w:val="006A5F57"/>
    <w:rsid w:val="006A655D"/>
    <w:rsid w:val="006A68F2"/>
    <w:rsid w:val="006A6F75"/>
    <w:rsid w:val="006A7752"/>
    <w:rsid w:val="006A7827"/>
    <w:rsid w:val="006B02B8"/>
    <w:rsid w:val="006B0390"/>
    <w:rsid w:val="006B085E"/>
    <w:rsid w:val="006B0FE2"/>
    <w:rsid w:val="006B1749"/>
    <w:rsid w:val="006B18F3"/>
    <w:rsid w:val="006B1EED"/>
    <w:rsid w:val="006B2203"/>
    <w:rsid w:val="006B24BD"/>
    <w:rsid w:val="006B26A0"/>
    <w:rsid w:val="006B2721"/>
    <w:rsid w:val="006B285C"/>
    <w:rsid w:val="006B2E85"/>
    <w:rsid w:val="006B2FD8"/>
    <w:rsid w:val="006B30A6"/>
    <w:rsid w:val="006B36EC"/>
    <w:rsid w:val="006B466B"/>
    <w:rsid w:val="006B4CDA"/>
    <w:rsid w:val="006B4FBF"/>
    <w:rsid w:val="006B60BF"/>
    <w:rsid w:val="006B6D04"/>
    <w:rsid w:val="006B6DA4"/>
    <w:rsid w:val="006B76E0"/>
    <w:rsid w:val="006B79ED"/>
    <w:rsid w:val="006C029F"/>
    <w:rsid w:val="006C07BE"/>
    <w:rsid w:val="006C0CDF"/>
    <w:rsid w:val="006C0D48"/>
    <w:rsid w:val="006C0E41"/>
    <w:rsid w:val="006C141B"/>
    <w:rsid w:val="006C147F"/>
    <w:rsid w:val="006C1A60"/>
    <w:rsid w:val="006C1B12"/>
    <w:rsid w:val="006C1E56"/>
    <w:rsid w:val="006C335B"/>
    <w:rsid w:val="006C36BB"/>
    <w:rsid w:val="006C3B0D"/>
    <w:rsid w:val="006C3D3C"/>
    <w:rsid w:val="006C3D99"/>
    <w:rsid w:val="006C3F7D"/>
    <w:rsid w:val="006C40E9"/>
    <w:rsid w:val="006C46C7"/>
    <w:rsid w:val="006C498E"/>
    <w:rsid w:val="006C4F81"/>
    <w:rsid w:val="006C5456"/>
    <w:rsid w:val="006C59C7"/>
    <w:rsid w:val="006C66D5"/>
    <w:rsid w:val="006C7251"/>
    <w:rsid w:val="006C767B"/>
    <w:rsid w:val="006C7E20"/>
    <w:rsid w:val="006D04E3"/>
    <w:rsid w:val="006D1A13"/>
    <w:rsid w:val="006D1B91"/>
    <w:rsid w:val="006D1D31"/>
    <w:rsid w:val="006D1FDC"/>
    <w:rsid w:val="006D24B5"/>
    <w:rsid w:val="006D35D0"/>
    <w:rsid w:val="006D370D"/>
    <w:rsid w:val="006D3986"/>
    <w:rsid w:val="006D3CFE"/>
    <w:rsid w:val="006D3F6B"/>
    <w:rsid w:val="006D4489"/>
    <w:rsid w:val="006D4F69"/>
    <w:rsid w:val="006D53C0"/>
    <w:rsid w:val="006D5863"/>
    <w:rsid w:val="006D5999"/>
    <w:rsid w:val="006D5DF8"/>
    <w:rsid w:val="006D623D"/>
    <w:rsid w:val="006D66CE"/>
    <w:rsid w:val="006D67F5"/>
    <w:rsid w:val="006D6FF3"/>
    <w:rsid w:val="006D7817"/>
    <w:rsid w:val="006D78D7"/>
    <w:rsid w:val="006D794D"/>
    <w:rsid w:val="006D7A94"/>
    <w:rsid w:val="006D7D4C"/>
    <w:rsid w:val="006D7D99"/>
    <w:rsid w:val="006E14AF"/>
    <w:rsid w:val="006E14CD"/>
    <w:rsid w:val="006E15DA"/>
    <w:rsid w:val="006E1CB2"/>
    <w:rsid w:val="006E235A"/>
    <w:rsid w:val="006E249E"/>
    <w:rsid w:val="006E2E59"/>
    <w:rsid w:val="006E3075"/>
    <w:rsid w:val="006E325A"/>
    <w:rsid w:val="006E38EB"/>
    <w:rsid w:val="006E39AA"/>
    <w:rsid w:val="006E3BC2"/>
    <w:rsid w:val="006E42F6"/>
    <w:rsid w:val="006E4327"/>
    <w:rsid w:val="006E43FA"/>
    <w:rsid w:val="006E57DB"/>
    <w:rsid w:val="006E5E23"/>
    <w:rsid w:val="006E64B2"/>
    <w:rsid w:val="006E6BBB"/>
    <w:rsid w:val="006E7A55"/>
    <w:rsid w:val="006E7C2C"/>
    <w:rsid w:val="006E7D90"/>
    <w:rsid w:val="006F0381"/>
    <w:rsid w:val="006F0854"/>
    <w:rsid w:val="006F1D85"/>
    <w:rsid w:val="006F20F2"/>
    <w:rsid w:val="006F2813"/>
    <w:rsid w:val="006F2B12"/>
    <w:rsid w:val="006F2B9D"/>
    <w:rsid w:val="006F35D0"/>
    <w:rsid w:val="006F3B7D"/>
    <w:rsid w:val="006F5B0A"/>
    <w:rsid w:val="006F5CB5"/>
    <w:rsid w:val="006F5EF6"/>
    <w:rsid w:val="006F6A42"/>
    <w:rsid w:val="006F75CB"/>
    <w:rsid w:val="006F7C14"/>
    <w:rsid w:val="006F7C29"/>
    <w:rsid w:val="007000D8"/>
    <w:rsid w:val="00700738"/>
    <w:rsid w:val="007009A7"/>
    <w:rsid w:val="007010FB"/>
    <w:rsid w:val="0070287D"/>
    <w:rsid w:val="007036AD"/>
    <w:rsid w:val="00703D1F"/>
    <w:rsid w:val="00704596"/>
    <w:rsid w:val="00705362"/>
    <w:rsid w:val="007062CD"/>
    <w:rsid w:val="00706936"/>
    <w:rsid w:val="00706EE7"/>
    <w:rsid w:val="00706F5D"/>
    <w:rsid w:val="007071B4"/>
    <w:rsid w:val="00707783"/>
    <w:rsid w:val="007077FF"/>
    <w:rsid w:val="00707ABE"/>
    <w:rsid w:val="00710999"/>
    <w:rsid w:val="00710E9E"/>
    <w:rsid w:val="00711AC1"/>
    <w:rsid w:val="00711EF3"/>
    <w:rsid w:val="00712295"/>
    <w:rsid w:val="00712D4D"/>
    <w:rsid w:val="00713870"/>
    <w:rsid w:val="00713D4B"/>
    <w:rsid w:val="00714626"/>
    <w:rsid w:val="00714ECB"/>
    <w:rsid w:val="007154F1"/>
    <w:rsid w:val="00715813"/>
    <w:rsid w:val="00715AA9"/>
    <w:rsid w:val="00715DB4"/>
    <w:rsid w:val="007164F7"/>
    <w:rsid w:val="00717B3B"/>
    <w:rsid w:val="00717D6B"/>
    <w:rsid w:val="00717FD8"/>
    <w:rsid w:val="007205B5"/>
    <w:rsid w:val="00720740"/>
    <w:rsid w:val="00720AD7"/>
    <w:rsid w:val="00720F3C"/>
    <w:rsid w:val="00720F75"/>
    <w:rsid w:val="00721445"/>
    <w:rsid w:val="00721F8E"/>
    <w:rsid w:val="0072264F"/>
    <w:rsid w:val="00722693"/>
    <w:rsid w:val="007226BF"/>
    <w:rsid w:val="00723B6A"/>
    <w:rsid w:val="00724271"/>
    <w:rsid w:val="0072435F"/>
    <w:rsid w:val="00724700"/>
    <w:rsid w:val="00724A63"/>
    <w:rsid w:val="00725561"/>
    <w:rsid w:val="00725FF9"/>
    <w:rsid w:val="00726124"/>
    <w:rsid w:val="007266A0"/>
    <w:rsid w:val="00726BCA"/>
    <w:rsid w:val="007279C3"/>
    <w:rsid w:val="00727B9E"/>
    <w:rsid w:val="0073020E"/>
    <w:rsid w:val="007307F8"/>
    <w:rsid w:val="007310DE"/>
    <w:rsid w:val="00731765"/>
    <w:rsid w:val="007318FA"/>
    <w:rsid w:val="00731BF3"/>
    <w:rsid w:val="0073217F"/>
    <w:rsid w:val="007322C7"/>
    <w:rsid w:val="007330C4"/>
    <w:rsid w:val="00733600"/>
    <w:rsid w:val="00733D90"/>
    <w:rsid w:val="00733E02"/>
    <w:rsid w:val="0073411E"/>
    <w:rsid w:val="0073432D"/>
    <w:rsid w:val="00734341"/>
    <w:rsid w:val="00734D75"/>
    <w:rsid w:val="00735B03"/>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A32"/>
    <w:rsid w:val="00743F8A"/>
    <w:rsid w:val="007444A5"/>
    <w:rsid w:val="00744A1A"/>
    <w:rsid w:val="00744F7F"/>
    <w:rsid w:val="007452B9"/>
    <w:rsid w:val="00746198"/>
    <w:rsid w:val="00746392"/>
    <w:rsid w:val="0074674B"/>
    <w:rsid w:val="007469E2"/>
    <w:rsid w:val="00747610"/>
    <w:rsid w:val="00750422"/>
    <w:rsid w:val="00750457"/>
    <w:rsid w:val="00750E0D"/>
    <w:rsid w:val="00751019"/>
    <w:rsid w:val="00751836"/>
    <w:rsid w:val="00752D2B"/>
    <w:rsid w:val="007537E4"/>
    <w:rsid w:val="00753A40"/>
    <w:rsid w:val="00753AEB"/>
    <w:rsid w:val="007540F3"/>
    <w:rsid w:val="00754728"/>
    <w:rsid w:val="0075483C"/>
    <w:rsid w:val="00754E98"/>
    <w:rsid w:val="0075501B"/>
    <w:rsid w:val="0075584F"/>
    <w:rsid w:val="00755D0D"/>
    <w:rsid w:val="00756FB4"/>
    <w:rsid w:val="007575BF"/>
    <w:rsid w:val="007575E5"/>
    <w:rsid w:val="007576B5"/>
    <w:rsid w:val="00757A1D"/>
    <w:rsid w:val="00757B46"/>
    <w:rsid w:val="00757CFF"/>
    <w:rsid w:val="00760192"/>
    <w:rsid w:val="0076056A"/>
    <w:rsid w:val="00760E47"/>
    <w:rsid w:val="00761815"/>
    <w:rsid w:val="00761ABB"/>
    <w:rsid w:val="00761C54"/>
    <w:rsid w:val="00762B29"/>
    <w:rsid w:val="00762F1B"/>
    <w:rsid w:val="00763230"/>
    <w:rsid w:val="00763B62"/>
    <w:rsid w:val="00763D07"/>
    <w:rsid w:val="0076407F"/>
    <w:rsid w:val="00764C95"/>
    <w:rsid w:val="007655AC"/>
    <w:rsid w:val="007656BF"/>
    <w:rsid w:val="007656FC"/>
    <w:rsid w:val="007659DD"/>
    <w:rsid w:val="00765AAD"/>
    <w:rsid w:val="00766986"/>
    <w:rsid w:val="00766B51"/>
    <w:rsid w:val="00766C5D"/>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5DC"/>
    <w:rsid w:val="007756D7"/>
    <w:rsid w:val="007759FF"/>
    <w:rsid w:val="00776120"/>
    <w:rsid w:val="0077649E"/>
    <w:rsid w:val="00776737"/>
    <w:rsid w:val="007776F4"/>
    <w:rsid w:val="00777E6C"/>
    <w:rsid w:val="00780365"/>
    <w:rsid w:val="00780A39"/>
    <w:rsid w:val="00780EB4"/>
    <w:rsid w:val="00781325"/>
    <w:rsid w:val="00781C3D"/>
    <w:rsid w:val="00781D7E"/>
    <w:rsid w:val="00781EC3"/>
    <w:rsid w:val="007821C9"/>
    <w:rsid w:val="0078247F"/>
    <w:rsid w:val="00782E9A"/>
    <w:rsid w:val="00783176"/>
    <w:rsid w:val="00783E6A"/>
    <w:rsid w:val="00783F11"/>
    <w:rsid w:val="007846A7"/>
    <w:rsid w:val="00784EA6"/>
    <w:rsid w:val="00784EC4"/>
    <w:rsid w:val="007856EB"/>
    <w:rsid w:val="00785890"/>
    <w:rsid w:val="0078634A"/>
    <w:rsid w:val="0078691D"/>
    <w:rsid w:val="00786CFC"/>
    <w:rsid w:val="00786E10"/>
    <w:rsid w:val="0078752C"/>
    <w:rsid w:val="00787750"/>
    <w:rsid w:val="00787DF8"/>
    <w:rsid w:val="007901D9"/>
    <w:rsid w:val="007905A9"/>
    <w:rsid w:val="00790DBA"/>
    <w:rsid w:val="00790EF6"/>
    <w:rsid w:val="0079128F"/>
    <w:rsid w:val="00791404"/>
    <w:rsid w:val="00791B35"/>
    <w:rsid w:val="00791D88"/>
    <w:rsid w:val="007922C2"/>
    <w:rsid w:val="007926E0"/>
    <w:rsid w:val="00792CB2"/>
    <w:rsid w:val="0079382E"/>
    <w:rsid w:val="00793960"/>
    <w:rsid w:val="007941EB"/>
    <w:rsid w:val="0079445E"/>
    <w:rsid w:val="007947BC"/>
    <w:rsid w:val="00794AE9"/>
    <w:rsid w:val="00795115"/>
    <w:rsid w:val="0079555F"/>
    <w:rsid w:val="00795B1C"/>
    <w:rsid w:val="00795F60"/>
    <w:rsid w:val="007962E3"/>
    <w:rsid w:val="00796B8B"/>
    <w:rsid w:val="0079743D"/>
    <w:rsid w:val="007975ED"/>
    <w:rsid w:val="007977D3"/>
    <w:rsid w:val="00797ACD"/>
    <w:rsid w:val="00797C09"/>
    <w:rsid w:val="007A0080"/>
    <w:rsid w:val="007A0B27"/>
    <w:rsid w:val="007A0BD9"/>
    <w:rsid w:val="007A1028"/>
    <w:rsid w:val="007A1D23"/>
    <w:rsid w:val="007A229E"/>
    <w:rsid w:val="007A25B3"/>
    <w:rsid w:val="007A2D20"/>
    <w:rsid w:val="007A412B"/>
    <w:rsid w:val="007A4A3F"/>
    <w:rsid w:val="007A4C17"/>
    <w:rsid w:val="007A4D99"/>
    <w:rsid w:val="007A528A"/>
    <w:rsid w:val="007A5597"/>
    <w:rsid w:val="007A6A05"/>
    <w:rsid w:val="007A6A4F"/>
    <w:rsid w:val="007A7B67"/>
    <w:rsid w:val="007A7CD0"/>
    <w:rsid w:val="007A7F8B"/>
    <w:rsid w:val="007B0BAF"/>
    <w:rsid w:val="007B1AAD"/>
    <w:rsid w:val="007B1CD2"/>
    <w:rsid w:val="007B1DFC"/>
    <w:rsid w:val="007B1F5A"/>
    <w:rsid w:val="007B1F98"/>
    <w:rsid w:val="007B21F5"/>
    <w:rsid w:val="007B2715"/>
    <w:rsid w:val="007B2962"/>
    <w:rsid w:val="007B3782"/>
    <w:rsid w:val="007B42B4"/>
    <w:rsid w:val="007B43D8"/>
    <w:rsid w:val="007B48FC"/>
    <w:rsid w:val="007B4907"/>
    <w:rsid w:val="007B4CEB"/>
    <w:rsid w:val="007B4D03"/>
    <w:rsid w:val="007B525E"/>
    <w:rsid w:val="007B5707"/>
    <w:rsid w:val="007B5C39"/>
    <w:rsid w:val="007B5D20"/>
    <w:rsid w:val="007B6968"/>
    <w:rsid w:val="007B727F"/>
    <w:rsid w:val="007B7675"/>
    <w:rsid w:val="007B775E"/>
    <w:rsid w:val="007B7D6D"/>
    <w:rsid w:val="007C0466"/>
    <w:rsid w:val="007C0554"/>
    <w:rsid w:val="007C09BF"/>
    <w:rsid w:val="007C1150"/>
    <w:rsid w:val="007C1770"/>
    <w:rsid w:val="007C2291"/>
    <w:rsid w:val="007C24EE"/>
    <w:rsid w:val="007C2DBB"/>
    <w:rsid w:val="007C316D"/>
    <w:rsid w:val="007C3337"/>
    <w:rsid w:val="007C3771"/>
    <w:rsid w:val="007C4D75"/>
    <w:rsid w:val="007C500C"/>
    <w:rsid w:val="007C5ABE"/>
    <w:rsid w:val="007C6AAC"/>
    <w:rsid w:val="007C6CF3"/>
    <w:rsid w:val="007C6DA6"/>
    <w:rsid w:val="007C6DAF"/>
    <w:rsid w:val="007C7524"/>
    <w:rsid w:val="007C75C0"/>
    <w:rsid w:val="007C7A5E"/>
    <w:rsid w:val="007D005A"/>
    <w:rsid w:val="007D0CCE"/>
    <w:rsid w:val="007D19B2"/>
    <w:rsid w:val="007D1DCF"/>
    <w:rsid w:val="007D2405"/>
    <w:rsid w:val="007D332B"/>
    <w:rsid w:val="007D3873"/>
    <w:rsid w:val="007D39FA"/>
    <w:rsid w:val="007D39FC"/>
    <w:rsid w:val="007D3B19"/>
    <w:rsid w:val="007D411D"/>
    <w:rsid w:val="007D4153"/>
    <w:rsid w:val="007D44A9"/>
    <w:rsid w:val="007D44EB"/>
    <w:rsid w:val="007D5216"/>
    <w:rsid w:val="007D523C"/>
    <w:rsid w:val="007D5426"/>
    <w:rsid w:val="007D5747"/>
    <w:rsid w:val="007D714A"/>
    <w:rsid w:val="007D7D5F"/>
    <w:rsid w:val="007E0664"/>
    <w:rsid w:val="007E0940"/>
    <w:rsid w:val="007E0FFA"/>
    <w:rsid w:val="007E11D5"/>
    <w:rsid w:val="007E1A21"/>
    <w:rsid w:val="007E221B"/>
    <w:rsid w:val="007E2234"/>
    <w:rsid w:val="007E258D"/>
    <w:rsid w:val="007E2A19"/>
    <w:rsid w:val="007E2B78"/>
    <w:rsid w:val="007E2CB7"/>
    <w:rsid w:val="007E3462"/>
    <w:rsid w:val="007E3A3F"/>
    <w:rsid w:val="007E3BE7"/>
    <w:rsid w:val="007E3C24"/>
    <w:rsid w:val="007E44A6"/>
    <w:rsid w:val="007E48D4"/>
    <w:rsid w:val="007E49BD"/>
    <w:rsid w:val="007E49CD"/>
    <w:rsid w:val="007E54E4"/>
    <w:rsid w:val="007E5644"/>
    <w:rsid w:val="007E5CE5"/>
    <w:rsid w:val="007E5D8E"/>
    <w:rsid w:val="007E5E43"/>
    <w:rsid w:val="007E5F14"/>
    <w:rsid w:val="007E6002"/>
    <w:rsid w:val="007E60F4"/>
    <w:rsid w:val="007E66C9"/>
    <w:rsid w:val="007E68B0"/>
    <w:rsid w:val="007E6FF8"/>
    <w:rsid w:val="007E7366"/>
    <w:rsid w:val="007E7B0B"/>
    <w:rsid w:val="007F086A"/>
    <w:rsid w:val="007F0DE1"/>
    <w:rsid w:val="007F1529"/>
    <w:rsid w:val="007F17B2"/>
    <w:rsid w:val="007F1DE6"/>
    <w:rsid w:val="007F2069"/>
    <w:rsid w:val="007F29D1"/>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776"/>
    <w:rsid w:val="00800A46"/>
    <w:rsid w:val="00800B3E"/>
    <w:rsid w:val="00801F5E"/>
    <w:rsid w:val="008020F2"/>
    <w:rsid w:val="0080379C"/>
    <w:rsid w:val="00803F38"/>
    <w:rsid w:val="00804190"/>
    <w:rsid w:val="00804672"/>
    <w:rsid w:val="00804952"/>
    <w:rsid w:val="00805D78"/>
    <w:rsid w:val="00805FCF"/>
    <w:rsid w:val="008060C4"/>
    <w:rsid w:val="00806141"/>
    <w:rsid w:val="008065A7"/>
    <w:rsid w:val="0080662C"/>
    <w:rsid w:val="008068B9"/>
    <w:rsid w:val="00806E7D"/>
    <w:rsid w:val="0080710A"/>
    <w:rsid w:val="00807B0B"/>
    <w:rsid w:val="00807BC5"/>
    <w:rsid w:val="0081012A"/>
    <w:rsid w:val="0081063C"/>
    <w:rsid w:val="00810939"/>
    <w:rsid w:val="008111A7"/>
    <w:rsid w:val="00811E42"/>
    <w:rsid w:val="00811F1D"/>
    <w:rsid w:val="008129AB"/>
    <w:rsid w:val="00813012"/>
    <w:rsid w:val="008131B4"/>
    <w:rsid w:val="0081439B"/>
    <w:rsid w:val="008145B4"/>
    <w:rsid w:val="008147C9"/>
    <w:rsid w:val="008148F9"/>
    <w:rsid w:val="008162CF"/>
    <w:rsid w:val="00816465"/>
    <w:rsid w:val="00816611"/>
    <w:rsid w:val="00816F98"/>
    <w:rsid w:val="00817D00"/>
    <w:rsid w:val="00817F1D"/>
    <w:rsid w:val="008204AE"/>
    <w:rsid w:val="0082058E"/>
    <w:rsid w:val="00820D3F"/>
    <w:rsid w:val="008211E9"/>
    <w:rsid w:val="00821406"/>
    <w:rsid w:val="00822246"/>
    <w:rsid w:val="0082230D"/>
    <w:rsid w:val="00822896"/>
    <w:rsid w:val="008229E1"/>
    <w:rsid w:val="008231CB"/>
    <w:rsid w:val="008232E0"/>
    <w:rsid w:val="008234A3"/>
    <w:rsid w:val="00823ACB"/>
    <w:rsid w:val="00823BBF"/>
    <w:rsid w:val="0082468B"/>
    <w:rsid w:val="00824A9C"/>
    <w:rsid w:val="008253E1"/>
    <w:rsid w:val="00825523"/>
    <w:rsid w:val="00825609"/>
    <w:rsid w:val="00825932"/>
    <w:rsid w:val="00825941"/>
    <w:rsid w:val="00825AD8"/>
    <w:rsid w:val="00826052"/>
    <w:rsid w:val="008260E6"/>
    <w:rsid w:val="0082700B"/>
    <w:rsid w:val="008270B0"/>
    <w:rsid w:val="008270E2"/>
    <w:rsid w:val="00827D69"/>
    <w:rsid w:val="008300C4"/>
    <w:rsid w:val="0083021F"/>
    <w:rsid w:val="00830681"/>
    <w:rsid w:val="008307F3"/>
    <w:rsid w:val="00830AAE"/>
    <w:rsid w:val="00830B11"/>
    <w:rsid w:val="00830C1C"/>
    <w:rsid w:val="00831460"/>
    <w:rsid w:val="00831B93"/>
    <w:rsid w:val="00831F1C"/>
    <w:rsid w:val="008322B4"/>
    <w:rsid w:val="008323B4"/>
    <w:rsid w:val="00832816"/>
    <w:rsid w:val="00832E1E"/>
    <w:rsid w:val="00832F62"/>
    <w:rsid w:val="00833449"/>
    <w:rsid w:val="00834144"/>
    <w:rsid w:val="00834460"/>
    <w:rsid w:val="00834EDA"/>
    <w:rsid w:val="00835CEE"/>
    <w:rsid w:val="00835F8A"/>
    <w:rsid w:val="008364A3"/>
    <w:rsid w:val="00836634"/>
    <w:rsid w:val="00836BC8"/>
    <w:rsid w:val="00837222"/>
    <w:rsid w:val="008379C2"/>
    <w:rsid w:val="008404D3"/>
    <w:rsid w:val="008418D8"/>
    <w:rsid w:val="00841D0E"/>
    <w:rsid w:val="00841F34"/>
    <w:rsid w:val="008421D4"/>
    <w:rsid w:val="008421F2"/>
    <w:rsid w:val="008432A3"/>
    <w:rsid w:val="008436B7"/>
    <w:rsid w:val="00843B4B"/>
    <w:rsid w:val="00844655"/>
    <w:rsid w:val="00844B4C"/>
    <w:rsid w:val="00844FD2"/>
    <w:rsid w:val="00845279"/>
    <w:rsid w:val="00845A80"/>
    <w:rsid w:val="00845C39"/>
    <w:rsid w:val="008461C4"/>
    <w:rsid w:val="0084693C"/>
    <w:rsid w:val="00846C6B"/>
    <w:rsid w:val="0085021E"/>
    <w:rsid w:val="0085046C"/>
    <w:rsid w:val="0085055B"/>
    <w:rsid w:val="008507A9"/>
    <w:rsid w:val="0085082C"/>
    <w:rsid w:val="00850D94"/>
    <w:rsid w:val="008511BE"/>
    <w:rsid w:val="0085192E"/>
    <w:rsid w:val="00852748"/>
    <w:rsid w:val="008537E8"/>
    <w:rsid w:val="00853F8A"/>
    <w:rsid w:val="00854227"/>
    <w:rsid w:val="00854602"/>
    <w:rsid w:val="0085498D"/>
    <w:rsid w:val="00854E7C"/>
    <w:rsid w:val="0085507B"/>
    <w:rsid w:val="00855EDC"/>
    <w:rsid w:val="00856851"/>
    <w:rsid w:val="0085685A"/>
    <w:rsid w:val="00857532"/>
    <w:rsid w:val="00857CD6"/>
    <w:rsid w:val="00857FC4"/>
    <w:rsid w:val="008602D9"/>
    <w:rsid w:val="00860522"/>
    <w:rsid w:val="00860704"/>
    <w:rsid w:val="00861618"/>
    <w:rsid w:val="00861A82"/>
    <w:rsid w:val="00861CBA"/>
    <w:rsid w:val="008623C5"/>
    <w:rsid w:val="0086242C"/>
    <w:rsid w:val="008627AE"/>
    <w:rsid w:val="00863A4F"/>
    <w:rsid w:val="00863BA9"/>
    <w:rsid w:val="00864CDD"/>
    <w:rsid w:val="00865C35"/>
    <w:rsid w:val="008662A8"/>
    <w:rsid w:val="00866AF9"/>
    <w:rsid w:val="00866C58"/>
    <w:rsid w:val="008672C7"/>
    <w:rsid w:val="00867405"/>
    <w:rsid w:val="00867517"/>
    <w:rsid w:val="008678DD"/>
    <w:rsid w:val="00870842"/>
    <w:rsid w:val="00870F9A"/>
    <w:rsid w:val="00871FAD"/>
    <w:rsid w:val="0087227B"/>
    <w:rsid w:val="008722F7"/>
    <w:rsid w:val="008725ED"/>
    <w:rsid w:val="0087298A"/>
    <w:rsid w:val="00872CDA"/>
    <w:rsid w:val="008738AD"/>
    <w:rsid w:val="00873BE8"/>
    <w:rsid w:val="00874114"/>
    <w:rsid w:val="00874B5F"/>
    <w:rsid w:val="00874EE3"/>
    <w:rsid w:val="008751BE"/>
    <w:rsid w:val="008752A9"/>
    <w:rsid w:val="008752B3"/>
    <w:rsid w:val="00875A91"/>
    <w:rsid w:val="00875E93"/>
    <w:rsid w:val="00876629"/>
    <w:rsid w:val="008766AC"/>
    <w:rsid w:val="00876A00"/>
    <w:rsid w:val="008803DB"/>
    <w:rsid w:val="008804F3"/>
    <w:rsid w:val="00880A27"/>
    <w:rsid w:val="00880BA7"/>
    <w:rsid w:val="0088216A"/>
    <w:rsid w:val="0088218C"/>
    <w:rsid w:val="008821EA"/>
    <w:rsid w:val="00882864"/>
    <w:rsid w:val="00882A7A"/>
    <w:rsid w:val="00882BB8"/>
    <w:rsid w:val="00884288"/>
    <w:rsid w:val="00884681"/>
    <w:rsid w:val="00884BD7"/>
    <w:rsid w:val="00884C87"/>
    <w:rsid w:val="0088526A"/>
    <w:rsid w:val="00886233"/>
    <w:rsid w:val="00886599"/>
    <w:rsid w:val="00886872"/>
    <w:rsid w:val="00886F09"/>
    <w:rsid w:val="008875DC"/>
    <w:rsid w:val="00887BAD"/>
    <w:rsid w:val="00890158"/>
    <w:rsid w:val="0089072E"/>
    <w:rsid w:val="00890E66"/>
    <w:rsid w:val="00890E9E"/>
    <w:rsid w:val="00890F94"/>
    <w:rsid w:val="00891E0C"/>
    <w:rsid w:val="008928E9"/>
    <w:rsid w:val="00892EB8"/>
    <w:rsid w:val="0089311F"/>
    <w:rsid w:val="00893379"/>
    <w:rsid w:val="00893735"/>
    <w:rsid w:val="008937BE"/>
    <w:rsid w:val="008942C5"/>
    <w:rsid w:val="0089435B"/>
    <w:rsid w:val="00894891"/>
    <w:rsid w:val="00894F86"/>
    <w:rsid w:val="0089526D"/>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F29"/>
    <w:rsid w:val="008A201E"/>
    <w:rsid w:val="008A278A"/>
    <w:rsid w:val="008A29DC"/>
    <w:rsid w:val="008A2C40"/>
    <w:rsid w:val="008A2FC4"/>
    <w:rsid w:val="008A34CC"/>
    <w:rsid w:val="008A380F"/>
    <w:rsid w:val="008A4042"/>
    <w:rsid w:val="008A43BC"/>
    <w:rsid w:val="008A44A4"/>
    <w:rsid w:val="008A4B51"/>
    <w:rsid w:val="008A4BA4"/>
    <w:rsid w:val="008A5599"/>
    <w:rsid w:val="008A5932"/>
    <w:rsid w:val="008A5AE4"/>
    <w:rsid w:val="008A5CD4"/>
    <w:rsid w:val="008A5CE1"/>
    <w:rsid w:val="008A69BB"/>
    <w:rsid w:val="008A74DD"/>
    <w:rsid w:val="008A7B91"/>
    <w:rsid w:val="008A7D89"/>
    <w:rsid w:val="008A7DA2"/>
    <w:rsid w:val="008B0104"/>
    <w:rsid w:val="008B04CF"/>
    <w:rsid w:val="008B06B9"/>
    <w:rsid w:val="008B0B2E"/>
    <w:rsid w:val="008B0FDD"/>
    <w:rsid w:val="008B1A91"/>
    <w:rsid w:val="008B1BE5"/>
    <w:rsid w:val="008B1C11"/>
    <w:rsid w:val="008B209F"/>
    <w:rsid w:val="008B34EC"/>
    <w:rsid w:val="008B3790"/>
    <w:rsid w:val="008B3A0B"/>
    <w:rsid w:val="008B3B05"/>
    <w:rsid w:val="008B40E5"/>
    <w:rsid w:val="008B4587"/>
    <w:rsid w:val="008B46A4"/>
    <w:rsid w:val="008B4C10"/>
    <w:rsid w:val="008B4F47"/>
    <w:rsid w:val="008B50CC"/>
    <w:rsid w:val="008B5195"/>
    <w:rsid w:val="008B53DA"/>
    <w:rsid w:val="008B585B"/>
    <w:rsid w:val="008B5AA4"/>
    <w:rsid w:val="008B5DBA"/>
    <w:rsid w:val="008B5F7D"/>
    <w:rsid w:val="008B64C8"/>
    <w:rsid w:val="008B6BBA"/>
    <w:rsid w:val="008B6D99"/>
    <w:rsid w:val="008B73A1"/>
    <w:rsid w:val="008B767D"/>
    <w:rsid w:val="008B7703"/>
    <w:rsid w:val="008B7D50"/>
    <w:rsid w:val="008C0017"/>
    <w:rsid w:val="008C01CB"/>
    <w:rsid w:val="008C052E"/>
    <w:rsid w:val="008C0744"/>
    <w:rsid w:val="008C0D6C"/>
    <w:rsid w:val="008C10D9"/>
    <w:rsid w:val="008C1C1E"/>
    <w:rsid w:val="008C2660"/>
    <w:rsid w:val="008C2857"/>
    <w:rsid w:val="008C30D3"/>
    <w:rsid w:val="008C392A"/>
    <w:rsid w:val="008C3937"/>
    <w:rsid w:val="008C3E2C"/>
    <w:rsid w:val="008C45A2"/>
    <w:rsid w:val="008C54C0"/>
    <w:rsid w:val="008C55A0"/>
    <w:rsid w:val="008C55C0"/>
    <w:rsid w:val="008C5AC2"/>
    <w:rsid w:val="008C5D7D"/>
    <w:rsid w:val="008C64EF"/>
    <w:rsid w:val="008C668A"/>
    <w:rsid w:val="008C6C7D"/>
    <w:rsid w:val="008C6EF8"/>
    <w:rsid w:val="008C6F2D"/>
    <w:rsid w:val="008C6F4B"/>
    <w:rsid w:val="008C7EF4"/>
    <w:rsid w:val="008D03DC"/>
    <w:rsid w:val="008D059D"/>
    <w:rsid w:val="008D06E3"/>
    <w:rsid w:val="008D0763"/>
    <w:rsid w:val="008D13F8"/>
    <w:rsid w:val="008D1467"/>
    <w:rsid w:val="008D153B"/>
    <w:rsid w:val="008D221B"/>
    <w:rsid w:val="008D25CC"/>
    <w:rsid w:val="008D2A4C"/>
    <w:rsid w:val="008D2CE7"/>
    <w:rsid w:val="008D2F2A"/>
    <w:rsid w:val="008D332E"/>
    <w:rsid w:val="008D395E"/>
    <w:rsid w:val="008D3F82"/>
    <w:rsid w:val="008D48AE"/>
    <w:rsid w:val="008D560B"/>
    <w:rsid w:val="008D5648"/>
    <w:rsid w:val="008D564E"/>
    <w:rsid w:val="008D5B81"/>
    <w:rsid w:val="008D6336"/>
    <w:rsid w:val="008D66DF"/>
    <w:rsid w:val="008D6BF0"/>
    <w:rsid w:val="008D72E0"/>
    <w:rsid w:val="008D7A13"/>
    <w:rsid w:val="008E1163"/>
    <w:rsid w:val="008E1C36"/>
    <w:rsid w:val="008E1C47"/>
    <w:rsid w:val="008E23E3"/>
    <w:rsid w:val="008E3634"/>
    <w:rsid w:val="008E4356"/>
    <w:rsid w:val="008E45E6"/>
    <w:rsid w:val="008E4E5E"/>
    <w:rsid w:val="008E5108"/>
    <w:rsid w:val="008E523A"/>
    <w:rsid w:val="008E5245"/>
    <w:rsid w:val="008E5473"/>
    <w:rsid w:val="008E5B7B"/>
    <w:rsid w:val="008E741A"/>
    <w:rsid w:val="008E7C97"/>
    <w:rsid w:val="008E7FB6"/>
    <w:rsid w:val="008F0108"/>
    <w:rsid w:val="008F026B"/>
    <w:rsid w:val="008F094A"/>
    <w:rsid w:val="008F0F4D"/>
    <w:rsid w:val="008F12FE"/>
    <w:rsid w:val="008F147B"/>
    <w:rsid w:val="008F15B5"/>
    <w:rsid w:val="008F2AA6"/>
    <w:rsid w:val="008F42DF"/>
    <w:rsid w:val="008F4369"/>
    <w:rsid w:val="008F4CC0"/>
    <w:rsid w:val="008F4E9A"/>
    <w:rsid w:val="008F55E3"/>
    <w:rsid w:val="008F6627"/>
    <w:rsid w:val="008F67FD"/>
    <w:rsid w:val="008F7238"/>
    <w:rsid w:val="008F72D7"/>
    <w:rsid w:val="008F73B9"/>
    <w:rsid w:val="008F757E"/>
    <w:rsid w:val="00900440"/>
    <w:rsid w:val="00900547"/>
    <w:rsid w:val="00900DD2"/>
    <w:rsid w:val="0090199F"/>
    <w:rsid w:val="00901C41"/>
    <w:rsid w:val="0090221F"/>
    <w:rsid w:val="0090259A"/>
    <w:rsid w:val="00902B38"/>
    <w:rsid w:val="00902B4B"/>
    <w:rsid w:val="00902B4E"/>
    <w:rsid w:val="00903103"/>
    <w:rsid w:val="00903231"/>
    <w:rsid w:val="009033C8"/>
    <w:rsid w:val="00903459"/>
    <w:rsid w:val="009038BE"/>
    <w:rsid w:val="00903BF4"/>
    <w:rsid w:val="00903C10"/>
    <w:rsid w:val="00903D40"/>
    <w:rsid w:val="00904422"/>
    <w:rsid w:val="00904973"/>
    <w:rsid w:val="00904977"/>
    <w:rsid w:val="00905278"/>
    <w:rsid w:val="00905BDF"/>
    <w:rsid w:val="009061E6"/>
    <w:rsid w:val="009066D7"/>
    <w:rsid w:val="00906CDE"/>
    <w:rsid w:val="0090710F"/>
    <w:rsid w:val="0090780E"/>
    <w:rsid w:val="00907B4F"/>
    <w:rsid w:val="0091042A"/>
    <w:rsid w:val="00910979"/>
    <w:rsid w:val="00911538"/>
    <w:rsid w:val="009116BE"/>
    <w:rsid w:val="00911B1D"/>
    <w:rsid w:val="00911C5A"/>
    <w:rsid w:val="00912835"/>
    <w:rsid w:val="00912CC3"/>
    <w:rsid w:val="00912D6D"/>
    <w:rsid w:val="0091333C"/>
    <w:rsid w:val="00913F6B"/>
    <w:rsid w:val="0091427C"/>
    <w:rsid w:val="00915449"/>
    <w:rsid w:val="00915542"/>
    <w:rsid w:val="0091627A"/>
    <w:rsid w:val="00916C7D"/>
    <w:rsid w:val="00916DBA"/>
    <w:rsid w:val="00916E53"/>
    <w:rsid w:val="009174DD"/>
    <w:rsid w:val="00917B0F"/>
    <w:rsid w:val="00917BF8"/>
    <w:rsid w:val="00920059"/>
    <w:rsid w:val="009202A7"/>
    <w:rsid w:val="0092097C"/>
    <w:rsid w:val="009209F7"/>
    <w:rsid w:val="00920ADE"/>
    <w:rsid w:val="0092133A"/>
    <w:rsid w:val="00921465"/>
    <w:rsid w:val="00921542"/>
    <w:rsid w:val="0092171F"/>
    <w:rsid w:val="00921A34"/>
    <w:rsid w:val="00922129"/>
    <w:rsid w:val="0092215B"/>
    <w:rsid w:val="009223A5"/>
    <w:rsid w:val="009228A2"/>
    <w:rsid w:val="00922CA1"/>
    <w:rsid w:val="00922DAD"/>
    <w:rsid w:val="009234C4"/>
    <w:rsid w:val="0092362E"/>
    <w:rsid w:val="0092463D"/>
    <w:rsid w:val="00924693"/>
    <w:rsid w:val="009249D9"/>
    <w:rsid w:val="00924DFD"/>
    <w:rsid w:val="00924EED"/>
    <w:rsid w:val="00925B34"/>
    <w:rsid w:val="00927194"/>
    <w:rsid w:val="00927E52"/>
    <w:rsid w:val="00930181"/>
    <w:rsid w:val="0093038E"/>
    <w:rsid w:val="0093186E"/>
    <w:rsid w:val="00932E91"/>
    <w:rsid w:val="00932E98"/>
    <w:rsid w:val="00933158"/>
    <w:rsid w:val="00933B67"/>
    <w:rsid w:val="00933F14"/>
    <w:rsid w:val="009342DB"/>
    <w:rsid w:val="009346C5"/>
    <w:rsid w:val="0093524E"/>
    <w:rsid w:val="0093563B"/>
    <w:rsid w:val="00935D15"/>
    <w:rsid w:val="00935E76"/>
    <w:rsid w:val="00935FF7"/>
    <w:rsid w:val="00936F59"/>
    <w:rsid w:val="009376AA"/>
    <w:rsid w:val="00937900"/>
    <w:rsid w:val="0093799C"/>
    <w:rsid w:val="00937B0D"/>
    <w:rsid w:val="00937FFA"/>
    <w:rsid w:val="00940839"/>
    <w:rsid w:val="00940C07"/>
    <w:rsid w:val="00940DD5"/>
    <w:rsid w:val="00940F78"/>
    <w:rsid w:val="0094123B"/>
    <w:rsid w:val="00941F79"/>
    <w:rsid w:val="009423D9"/>
    <w:rsid w:val="00942847"/>
    <w:rsid w:val="00942DDA"/>
    <w:rsid w:val="00942DF5"/>
    <w:rsid w:val="0094308F"/>
    <w:rsid w:val="0094315D"/>
    <w:rsid w:val="009432BE"/>
    <w:rsid w:val="009434CA"/>
    <w:rsid w:val="0094393C"/>
    <w:rsid w:val="00943B61"/>
    <w:rsid w:val="00943C4F"/>
    <w:rsid w:val="00944061"/>
    <w:rsid w:val="0094412A"/>
    <w:rsid w:val="0094468A"/>
    <w:rsid w:val="0094515D"/>
    <w:rsid w:val="0094566A"/>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DE9"/>
    <w:rsid w:val="00956249"/>
    <w:rsid w:val="00956C9B"/>
    <w:rsid w:val="00957264"/>
    <w:rsid w:val="00960275"/>
    <w:rsid w:val="009611A2"/>
    <w:rsid w:val="00961BB3"/>
    <w:rsid w:val="009621CA"/>
    <w:rsid w:val="00962EA2"/>
    <w:rsid w:val="00963664"/>
    <w:rsid w:val="0096433A"/>
    <w:rsid w:val="00964AD9"/>
    <w:rsid w:val="00964FB3"/>
    <w:rsid w:val="0096504E"/>
    <w:rsid w:val="009655EE"/>
    <w:rsid w:val="009656A9"/>
    <w:rsid w:val="00965AA4"/>
    <w:rsid w:val="00965B07"/>
    <w:rsid w:val="00965F65"/>
    <w:rsid w:val="009666C0"/>
    <w:rsid w:val="00966802"/>
    <w:rsid w:val="009668C7"/>
    <w:rsid w:val="00966930"/>
    <w:rsid w:val="00966B87"/>
    <w:rsid w:val="009675A2"/>
    <w:rsid w:val="00970121"/>
    <w:rsid w:val="009704FE"/>
    <w:rsid w:val="009707A9"/>
    <w:rsid w:val="00971C31"/>
    <w:rsid w:val="009724BD"/>
    <w:rsid w:val="00972ADF"/>
    <w:rsid w:val="00972DE2"/>
    <w:rsid w:val="00973AF6"/>
    <w:rsid w:val="00974305"/>
    <w:rsid w:val="00974322"/>
    <w:rsid w:val="00974398"/>
    <w:rsid w:val="00974CD7"/>
    <w:rsid w:val="00975CE1"/>
    <w:rsid w:val="00976010"/>
    <w:rsid w:val="00976A86"/>
    <w:rsid w:val="00976BD7"/>
    <w:rsid w:val="00976F54"/>
    <w:rsid w:val="00976F75"/>
    <w:rsid w:val="009772B0"/>
    <w:rsid w:val="009773DA"/>
    <w:rsid w:val="009777D7"/>
    <w:rsid w:val="009777F1"/>
    <w:rsid w:val="009803F2"/>
    <w:rsid w:val="009807DE"/>
    <w:rsid w:val="00981363"/>
    <w:rsid w:val="00982DBB"/>
    <w:rsid w:val="00983286"/>
    <w:rsid w:val="00983E75"/>
    <w:rsid w:val="00985166"/>
    <w:rsid w:val="00986431"/>
    <w:rsid w:val="00986D7E"/>
    <w:rsid w:val="00986E2D"/>
    <w:rsid w:val="00986E4B"/>
    <w:rsid w:val="00986E92"/>
    <w:rsid w:val="009872D9"/>
    <w:rsid w:val="0098742A"/>
    <w:rsid w:val="009876F1"/>
    <w:rsid w:val="00990383"/>
    <w:rsid w:val="0099044E"/>
    <w:rsid w:val="00990AB0"/>
    <w:rsid w:val="009919F4"/>
    <w:rsid w:val="009920CD"/>
    <w:rsid w:val="00992611"/>
    <w:rsid w:val="009927E0"/>
    <w:rsid w:val="00992EA2"/>
    <w:rsid w:val="00994592"/>
    <w:rsid w:val="009947FB"/>
    <w:rsid w:val="00994ECF"/>
    <w:rsid w:val="009956DA"/>
    <w:rsid w:val="00995FC4"/>
    <w:rsid w:val="0099619B"/>
    <w:rsid w:val="009966DB"/>
    <w:rsid w:val="009979FC"/>
    <w:rsid w:val="00997AA8"/>
    <w:rsid w:val="009A002C"/>
    <w:rsid w:val="009A0791"/>
    <w:rsid w:val="009A099F"/>
    <w:rsid w:val="009A0E65"/>
    <w:rsid w:val="009A11D9"/>
    <w:rsid w:val="009A1A74"/>
    <w:rsid w:val="009A1B72"/>
    <w:rsid w:val="009A2091"/>
    <w:rsid w:val="009A24AE"/>
    <w:rsid w:val="009A3B40"/>
    <w:rsid w:val="009A4029"/>
    <w:rsid w:val="009A447E"/>
    <w:rsid w:val="009A458C"/>
    <w:rsid w:val="009A4B71"/>
    <w:rsid w:val="009A4C2E"/>
    <w:rsid w:val="009A5A5E"/>
    <w:rsid w:val="009A6787"/>
    <w:rsid w:val="009A73C8"/>
    <w:rsid w:val="009A7BA6"/>
    <w:rsid w:val="009A7DC9"/>
    <w:rsid w:val="009A7F0F"/>
    <w:rsid w:val="009B0818"/>
    <w:rsid w:val="009B1281"/>
    <w:rsid w:val="009B24A7"/>
    <w:rsid w:val="009B24D2"/>
    <w:rsid w:val="009B262C"/>
    <w:rsid w:val="009B2DFA"/>
    <w:rsid w:val="009B33B9"/>
    <w:rsid w:val="009B365F"/>
    <w:rsid w:val="009B400F"/>
    <w:rsid w:val="009B44EF"/>
    <w:rsid w:val="009B46C6"/>
    <w:rsid w:val="009B46EB"/>
    <w:rsid w:val="009B4B8B"/>
    <w:rsid w:val="009B4F8D"/>
    <w:rsid w:val="009B56D3"/>
    <w:rsid w:val="009B5863"/>
    <w:rsid w:val="009B58D6"/>
    <w:rsid w:val="009B5B7C"/>
    <w:rsid w:val="009B5CD6"/>
    <w:rsid w:val="009B69CF"/>
    <w:rsid w:val="009B6B01"/>
    <w:rsid w:val="009B7514"/>
    <w:rsid w:val="009C00DF"/>
    <w:rsid w:val="009C0510"/>
    <w:rsid w:val="009C071F"/>
    <w:rsid w:val="009C0A14"/>
    <w:rsid w:val="009C0C81"/>
    <w:rsid w:val="009C19C9"/>
    <w:rsid w:val="009C1AFB"/>
    <w:rsid w:val="009C26CB"/>
    <w:rsid w:val="009C27D6"/>
    <w:rsid w:val="009C40C9"/>
    <w:rsid w:val="009C4338"/>
    <w:rsid w:val="009C472D"/>
    <w:rsid w:val="009C4AD3"/>
    <w:rsid w:val="009C571B"/>
    <w:rsid w:val="009C5A05"/>
    <w:rsid w:val="009C5F2A"/>
    <w:rsid w:val="009C6449"/>
    <w:rsid w:val="009C683F"/>
    <w:rsid w:val="009C6A9E"/>
    <w:rsid w:val="009C6ADF"/>
    <w:rsid w:val="009C6C9F"/>
    <w:rsid w:val="009C6D72"/>
    <w:rsid w:val="009C7399"/>
    <w:rsid w:val="009D0B07"/>
    <w:rsid w:val="009D0F16"/>
    <w:rsid w:val="009D177C"/>
    <w:rsid w:val="009D2CA7"/>
    <w:rsid w:val="009D3397"/>
    <w:rsid w:val="009D44C0"/>
    <w:rsid w:val="009D484F"/>
    <w:rsid w:val="009D4930"/>
    <w:rsid w:val="009D4E05"/>
    <w:rsid w:val="009D4E30"/>
    <w:rsid w:val="009D5040"/>
    <w:rsid w:val="009D5C09"/>
    <w:rsid w:val="009D5CC7"/>
    <w:rsid w:val="009D5DC8"/>
    <w:rsid w:val="009D5EC1"/>
    <w:rsid w:val="009D6247"/>
    <w:rsid w:val="009D637A"/>
    <w:rsid w:val="009D6785"/>
    <w:rsid w:val="009D687E"/>
    <w:rsid w:val="009D7451"/>
    <w:rsid w:val="009D7649"/>
    <w:rsid w:val="009D78A2"/>
    <w:rsid w:val="009D7E04"/>
    <w:rsid w:val="009E01BF"/>
    <w:rsid w:val="009E03D2"/>
    <w:rsid w:val="009E0888"/>
    <w:rsid w:val="009E0A02"/>
    <w:rsid w:val="009E0BDC"/>
    <w:rsid w:val="009E10C1"/>
    <w:rsid w:val="009E1964"/>
    <w:rsid w:val="009E1FFD"/>
    <w:rsid w:val="009E212E"/>
    <w:rsid w:val="009E2722"/>
    <w:rsid w:val="009E291E"/>
    <w:rsid w:val="009E358F"/>
    <w:rsid w:val="009E3847"/>
    <w:rsid w:val="009E389B"/>
    <w:rsid w:val="009E3AE2"/>
    <w:rsid w:val="009E3B9B"/>
    <w:rsid w:val="009E40F7"/>
    <w:rsid w:val="009E448E"/>
    <w:rsid w:val="009E5281"/>
    <w:rsid w:val="009E584D"/>
    <w:rsid w:val="009E654B"/>
    <w:rsid w:val="009E71FE"/>
    <w:rsid w:val="009E7403"/>
    <w:rsid w:val="009E76D1"/>
    <w:rsid w:val="009E793C"/>
    <w:rsid w:val="009E7A6A"/>
    <w:rsid w:val="009E7E9A"/>
    <w:rsid w:val="009F08A1"/>
    <w:rsid w:val="009F19A6"/>
    <w:rsid w:val="009F19CB"/>
    <w:rsid w:val="009F1EE0"/>
    <w:rsid w:val="009F2D2B"/>
    <w:rsid w:val="009F3730"/>
    <w:rsid w:val="009F37B7"/>
    <w:rsid w:val="009F392F"/>
    <w:rsid w:val="009F3C88"/>
    <w:rsid w:val="009F46B9"/>
    <w:rsid w:val="009F47DD"/>
    <w:rsid w:val="009F47F8"/>
    <w:rsid w:val="009F497B"/>
    <w:rsid w:val="009F4D1B"/>
    <w:rsid w:val="009F5108"/>
    <w:rsid w:val="009F5576"/>
    <w:rsid w:val="009F55DE"/>
    <w:rsid w:val="009F5BB7"/>
    <w:rsid w:val="009F5C7B"/>
    <w:rsid w:val="009F64E7"/>
    <w:rsid w:val="009F6E94"/>
    <w:rsid w:val="009F7955"/>
    <w:rsid w:val="009F797E"/>
    <w:rsid w:val="009F7A15"/>
    <w:rsid w:val="009F7C9C"/>
    <w:rsid w:val="00A0072A"/>
    <w:rsid w:val="00A013F2"/>
    <w:rsid w:val="00A0156E"/>
    <w:rsid w:val="00A029B7"/>
    <w:rsid w:val="00A02A0F"/>
    <w:rsid w:val="00A037B9"/>
    <w:rsid w:val="00A03933"/>
    <w:rsid w:val="00A045D0"/>
    <w:rsid w:val="00A0463D"/>
    <w:rsid w:val="00A04922"/>
    <w:rsid w:val="00A04F24"/>
    <w:rsid w:val="00A05457"/>
    <w:rsid w:val="00A05AC5"/>
    <w:rsid w:val="00A05CDD"/>
    <w:rsid w:val="00A06208"/>
    <w:rsid w:val="00A06735"/>
    <w:rsid w:val="00A06DCB"/>
    <w:rsid w:val="00A0725F"/>
    <w:rsid w:val="00A07561"/>
    <w:rsid w:val="00A07D0F"/>
    <w:rsid w:val="00A10118"/>
    <w:rsid w:val="00A1031D"/>
    <w:rsid w:val="00A10495"/>
    <w:rsid w:val="00A1075B"/>
    <w:rsid w:val="00A10919"/>
    <w:rsid w:val="00A1092B"/>
    <w:rsid w:val="00A10E45"/>
    <w:rsid w:val="00A11312"/>
    <w:rsid w:val="00A11B1C"/>
    <w:rsid w:val="00A11B51"/>
    <w:rsid w:val="00A1249E"/>
    <w:rsid w:val="00A1255E"/>
    <w:rsid w:val="00A1287F"/>
    <w:rsid w:val="00A12C0C"/>
    <w:rsid w:val="00A1327D"/>
    <w:rsid w:val="00A1340A"/>
    <w:rsid w:val="00A13AE3"/>
    <w:rsid w:val="00A14384"/>
    <w:rsid w:val="00A14B5B"/>
    <w:rsid w:val="00A153B0"/>
    <w:rsid w:val="00A15858"/>
    <w:rsid w:val="00A15BD9"/>
    <w:rsid w:val="00A15C2A"/>
    <w:rsid w:val="00A15CAE"/>
    <w:rsid w:val="00A15DD3"/>
    <w:rsid w:val="00A15FA2"/>
    <w:rsid w:val="00A16848"/>
    <w:rsid w:val="00A17298"/>
    <w:rsid w:val="00A1753A"/>
    <w:rsid w:val="00A200A4"/>
    <w:rsid w:val="00A2049E"/>
    <w:rsid w:val="00A20C0C"/>
    <w:rsid w:val="00A20C32"/>
    <w:rsid w:val="00A20D10"/>
    <w:rsid w:val="00A218CD"/>
    <w:rsid w:val="00A21DF1"/>
    <w:rsid w:val="00A22D7A"/>
    <w:rsid w:val="00A22F27"/>
    <w:rsid w:val="00A230B7"/>
    <w:rsid w:val="00A23D85"/>
    <w:rsid w:val="00A23F05"/>
    <w:rsid w:val="00A24A23"/>
    <w:rsid w:val="00A2518E"/>
    <w:rsid w:val="00A2524A"/>
    <w:rsid w:val="00A256C9"/>
    <w:rsid w:val="00A25D1F"/>
    <w:rsid w:val="00A26350"/>
    <w:rsid w:val="00A266E9"/>
    <w:rsid w:val="00A26D86"/>
    <w:rsid w:val="00A26E4C"/>
    <w:rsid w:val="00A2754B"/>
    <w:rsid w:val="00A276CB"/>
    <w:rsid w:val="00A27747"/>
    <w:rsid w:val="00A27ED5"/>
    <w:rsid w:val="00A27F12"/>
    <w:rsid w:val="00A30CCB"/>
    <w:rsid w:val="00A32825"/>
    <w:rsid w:val="00A32A18"/>
    <w:rsid w:val="00A33014"/>
    <w:rsid w:val="00A3339B"/>
    <w:rsid w:val="00A336B2"/>
    <w:rsid w:val="00A33A63"/>
    <w:rsid w:val="00A34645"/>
    <w:rsid w:val="00A34CE4"/>
    <w:rsid w:val="00A34F35"/>
    <w:rsid w:val="00A34F67"/>
    <w:rsid w:val="00A35782"/>
    <w:rsid w:val="00A35814"/>
    <w:rsid w:val="00A35836"/>
    <w:rsid w:val="00A35D03"/>
    <w:rsid w:val="00A363AD"/>
    <w:rsid w:val="00A364C7"/>
    <w:rsid w:val="00A36658"/>
    <w:rsid w:val="00A36C2A"/>
    <w:rsid w:val="00A36D3D"/>
    <w:rsid w:val="00A370CE"/>
    <w:rsid w:val="00A379A1"/>
    <w:rsid w:val="00A37C88"/>
    <w:rsid w:val="00A37EA4"/>
    <w:rsid w:val="00A400BD"/>
    <w:rsid w:val="00A402AE"/>
    <w:rsid w:val="00A40EDA"/>
    <w:rsid w:val="00A411F4"/>
    <w:rsid w:val="00A41425"/>
    <w:rsid w:val="00A41876"/>
    <w:rsid w:val="00A41BE5"/>
    <w:rsid w:val="00A41D70"/>
    <w:rsid w:val="00A42658"/>
    <w:rsid w:val="00A42D38"/>
    <w:rsid w:val="00A42F86"/>
    <w:rsid w:val="00A43166"/>
    <w:rsid w:val="00A436EB"/>
    <w:rsid w:val="00A43A87"/>
    <w:rsid w:val="00A44654"/>
    <w:rsid w:val="00A446A9"/>
    <w:rsid w:val="00A44749"/>
    <w:rsid w:val="00A44C23"/>
    <w:rsid w:val="00A450D6"/>
    <w:rsid w:val="00A45745"/>
    <w:rsid w:val="00A45924"/>
    <w:rsid w:val="00A45AE0"/>
    <w:rsid w:val="00A46801"/>
    <w:rsid w:val="00A469D7"/>
    <w:rsid w:val="00A46E49"/>
    <w:rsid w:val="00A46F2F"/>
    <w:rsid w:val="00A471F4"/>
    <w:rsid w:val="00A474EE"/>
    <w:rsid w:val="00A4789C"/>
    <w:rsid w:val="00A506A5"/>
    <w:rsid w:val="00A509B8"/>
    <w:rsid w:val="00A511B5"/>
    <w:rsid w:val="00A511FD"/>
    <w:rsid w:val="00A5127C"/>
    <w:rsid w:val="00A52515"/>
    <w:rsid w:val="00A525A2"/>
    <w:rsid w:val="00A52886"/>
    <w:rsid w:val="00A528AD"/>
    <w:rsid w:val="00A528B6"/>
    <w:rsid w:val="00A53495"/>
    <w:rsid w:val="00A55882"/>
    <w:rsid w:val="00A55945"/>
    <w:rsid w:val="00A56A37"/>
    <w:rsid w:val="00A56B71"/>
    <w:rsid w:val="00A56CDC"/>
    <w:rsid w:val="00A57070"/>
    <w:rsid w:val="00A577BD"/>
    <w:rsid w:val="00A57D63"/>
    <w:rsid w:val="00A6037F"/>
    <w:rsid w:val="00A603DB"/>
    <w:rsid w:val="00A60667"/>
    <w:rsid w:val="00A60CF3"/>
    <w:rsid w:val="00A60DA5"/>
    <w:rsid w:val="00A60F61"/>
    <w:rsid w:val="00A61109"/>
    <w:rsid w:val="00A61B75"/>
    <w:rsid w:val="00A61CF1"/>
    <w:rsid w:val="00A621D7"/>
    <w:rsid w:val="00A62398"/>
    <w:rsid w:val="00A6260C"/>
    <w:rsid w:val="00A62691"/>
    <w:rsid w:val="00A627A3"/>
    <w:rsid w:val="00A62C4B"/>
    <w:rsid w:val="00A62E04"/>
    <w:rsid w:val="00A62F3F"/>
    <w:rsid w:val="00A63621"/>
    <w:rsid w:val="00A6376C"/>
    <w:rsid w:val="00A6527E"/>
    <w:rsid w:val="00A653DA"/>
    <w:rsid w:val="00A65D3D"/>
    <w:rsid w:val="00A65D67"/>
    <w:rsid w:val="00A6657C"/>
    <w:rsid w:val="00A67001"/>
    <w:rsid w:val="00A6701C"/>
    <w:rsid w:val="00A67575"/>
    <w:rsid w:val="00A67628"/>
    <w:rsid w:val="00A678E4"/>
    <w:rsid w:val="00A702DA"/>
    <w:rsid w:val="00A70AED"/>
    <w:rsid w:val="00A70CE8"/>
    <w:rsid w:val="00A714A9"/>
    <w:rsid w:val="00A72830"/>
    <w:rsid w:val="00A72D28"/>
    <w:rsid w:val="00A73602"/>
    <w:rsid w:val="00A7371F"/>
    <w:rsid w:val="00A73DBE"/>
    <w:rsid w:val="00A75BB7"/>
    <w:rsid w:val="00A76088"/>
    <w:rsid w:val="00A760CA"/>
    <w:rsid w:val="00A773CB"/>
    <w:rsid w:val="00A80007"/>
    <w:rsid w:val="00A816F2"/>
    <w:rsid w:val="00A81B2D"/>
    <w:rsid w:val="00A8254B"/>
    <w:rsid w:val="00A8376B"/>
    <w:rsid w:val="00A83862"/>
    <w:rsid w:val="00A84381"/>
    <w:rsid w:val="00A843B1"/>
    <w:rsid w:val="00A8589F"/>
    <w:rsid w:val="00A858FE"/>
    <w:rsid w:val="00A85F29"/>
    <w:rsid w:val="00A86629"/>
    <w:rsid w:val="00A86BD2"/>
    <w:rsid w:val="00A871B1"/>
    <w:rsid w:val="00A87260"/>
    <w:rsid w:val="00A87675"/>
    <w:rsid w:val="00A876EC"/>
    <w:rsid w:val="00A8783C"/>
    <w:rsid w:val="00A87A6C"/>
    <w:rsid w:val="00A87D15"/>
    <w:rsid w:val="00A87EFC"/>
    <w:rsid w:val="00A904AA"/>
    <w:rsid w:val="00A90BD2"/>
    <w:rsid w:val="00A911CD"/>
    <w:rsid w:val="00A918F9"/>
    <w:rsid w:val="00A92627"/>
    <w:rsid w:val="00A9383D"/>
    <w:rsid w:val="00A93890"/>
    <w:rsid w:val="00A9420D"/>
    <w:rsid w:val="00A94514"/>
    <w:rsid w:val="00A945EA"/>
    <w:rsid w:val="00A94748"/>
    <w:rsid w:val="00A94F0E"/>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3AA8"/>
    <w:rsid w:val="00AA43B2"/>
    <w:rsid w:val="00AA4B9A"/>
    <w:rsid w:val="00AA4C60"/>
    <w:rsid w:val="00AA4C71"/>
    <w:rsid w:val="00AA4C96"/>
    <w:rsid w:val="00AA4EC7"/>
    <w:rsid w:val="00AA52E6"/>
    <w:rsid w:val="00AA5741"/>
    <w:rsid w:val="00AA6264"/>
    <w:rsid w:val="00AA6AF7"/>
    <w:rsid w:val="00AA6CD9"/>
    <w:rsid w:val="00AA7410"/>
    <w:rsid w:val="00AA7477"/>
    <w:rsid w:val="00AA7489"/>
    <w:rsid w:val="00AA759B"/>
    <w:rsid w:val="00AA7C7D"/>
    <w:rsid w:val="00AA7D50"/>
    <w:rsid w:val="00AB002E"/>
    <w:rsid w:val="00AB0075"/>
    <w:rsid w:val="00AB02D7"/>
    <w:rsid w:val="00AB02F8"/>
    <w:rsid w:val="00AB05C9"/>
    <w:rsid w:val="00AB0D1B"/>
    <w:rsid w:val="00AB0FFA"/>
    <w:rsid w:val="00AB1287"/>
    <w:rsid w:val="00AB128C"/>
    <w:rsid w:val="00AB184A"/>
    <w:rsid w:val="00AB1C52"/>
    <w:rsid w:val="00AB2854"/>
    <w:rsid w:val="00AB2DD4"/>
    <w:rsid w:val="00AB2F4B"/>
    <w:rsid w:val="00AB3238"/>
    <w:rsid w:val="00AB36EA"/>
    <w:rsid w:val="00AB3A4E"/>
    <w:rsid w:val="00AB3F9F"/>
    <w:rsid w:val="00AB47ED"/>
    <w:rsid w:val="00AB4810"/>
    <w:rsid w:val="00AB49A4"/>
    <w:rsid w:val="00AB4D5D"/>
    <w:rsid w:val="00AB4E0B"/>
    <w:rsid w:val="00AB5A66"/>
    <w:rsid w:val="00AB659F"/>
    <w:rsid w:val="00AB65A3"/>
    <w:rsid w:val="00AB6B0F"/>
    <w:rsid w:val="00AB712B"/>
    <w:rsid w:val="00AB722B"/>
    <w:rsid w:val="00AB729A"/>
    <w:rsid w:val="00AB7455"/>
    <w:rsid w:val="00AB7B8C"/>
    <w:rsid w:val="00AB7C5A"/>
    <w:rsid w:val="00AC0D99"/>
    <w:rsid w:val="00AC0D9A"/>
    <w:rsid w:val="00AC1464"/>
    <w:rsid w:val="00AC1928"/>
    <w:rsid w:val="00AC1AF4"/>
    <w:rsid w:val="00AC1CE5"/>
    <w:rsid w:val="00AC1F56"/>
    <w:rsid w:val="00AC2DD2"/>
    <w:rsid w:val="00AC2DE7"/>
    <w:rsid w:val="00AC34D5"/>
    <w:rsid w:val="00AC3A7E"/>
    <w:rsid w:val="00AC3F29"/>
    <w:rsid w:val="00AC3F65"/>
    <w:rsid w:val="00AC40CD"/>
    <w:rsid w:val="00AC4F61"/>
    <w:rsid w:val="00AC59F9"/>
    <w:rsid w:val="00AC60C5"/>
    <w:rsid w:val="00AC72F1"/>
    <w:rsid w:val="00AC74F2"/>
    <w:rsid w:val="00AC7552"/>
    <w:rsid w:val="00AC77F9"/>
    <w:rsid w:val="00AC78F7"/>
    <w:rsid w:val="00AD029A"/>
    <w:rsid w:val="00AD033D"/>
    <w:rsid w:val="00AD083C"/>
    <w:rsid w:val="00AD1336"/>
    <w:rsid w:val="00AD13DB"/>
    <w:rsid w:val="00AD148C"/>
    <w:rsid w:val="00AD176D"/>
    <w:rsid w:val="00AD18E5"/>
    <w:rsid w:val="00AD1F97"/>
    <w:rsid w:val="00AD22F3"/>
    <w:rsid w:val="00AD33D7"/>
    <w:rsid w:val="00AD380E"/>
    <w:rsid w:val="00AD3A47"/>
    <w:rsid w:val="00AD4F12"/>
    <w:rsid w:val="00AD55B6"/>
    <w:rsid w:val="00AD57DF"/>
    <w:rsid w:val="00AD5869"/>
    <w:rsid w:val="00AD600C"/>
    <w:rsid w:val="00AD6578"/>
    <w:rsid w:val="00AD6A33"/>
    <w:rsid w:val="00AD6F4B"/>
    <w:rsid w:val="00AD6F64"/>
    <w:rsid w:val="00AD76ED"/>
    <w:rsid w:val="00AD7F37"/>
    <w:rsid w:val="00AE033A"/>
    <w:rsid w:val="00AE0369"/>
    <w:rsid w:val="00AE0958"/>
    <w:rsid w:val="00AE13DA"/>
    <w:rsid w:val="00AE1AF3"/>
    <w:rsid w:val="00AE1D8F"/>
    <w:rsid w:val="00AE21F4"/>
    <w:rsid w:val="00AE25EE"/>
    <w:rsid w:val="00AE275F"/>
    <w:rsid w:val="00AE279C"/>
    <w:rsid w:val="00AE297C"/>
    <w:rsid w:val="00AE29F8"/>
    <w:rsid w:val="00AE2F89"/>
    <w:rsid w:val="00AE39B5"/>
    <w:rsid w:val="00AE43B6"/>
    <w:rsid w:val="00AE471A"/>
    <w:rsid w:val="00AE4CDB"/>
    <w:rsid w:val="00AE4E53"/>
    <w:rsid w:val="00AE5416"/>
    <w:rsid w:val="00AE58E6"/>
    <w:rsid w:val="00AE5CAA"/>
    <w:rsid w:val="00AE623B"/>
    <w:rsid w:val="00AE64EB"/>
    <w:rsid w:val="00AE6C99"/>
    <w:rsid w:val="00AF1718"/>
    <w:rsid w:val="00AF1987"/>
    <w:rsid w:val="00AF2404"/>
    <w:rsid w:val="00AF28CC"/>
    <w:rsid w:val="00AF29CD"/>
    <w:rsid w:val="00AF2FEE"/>
    <w:rsid w:val="00AF3637"/>
    <w:rsid w:val="00AF3C69"/>
    <w:rsid w:val="00AF4E8E"/>
    <w:rsid w:val="00AF539C"/>
    <w:rsid w:val="00AF5BAC"/>
    <w:rsid w:val="00AF5E3D"/>
    <w:rsid w:val="00AF63B8"/>
    <w:rsid w:val="00AF6CDC"/>
    <w:rsid w:val="00AF711A"/>
    <w:rsid w:val="00AF7385"/>
    <w:rsid w:val="00AF73D5"/>
    <w:rsid w:val="00AF7AF3"/>
    <w:rsid w:val="00B00284"/>
    <w:rsid w:val="00B00427"/>
    <w:rsid w:val="00B00DA9"/>
    <w:rsid w:val="00B00F6B"/>
    <w:rsid w:val="00B0140B"/>
    <w:rsid w:val="00B0183A"/>
    <w:rsid w:val="00B023CB"/>
    <w:rsid w:val="00B02911"/>
    <w:rsid w:val="00B02C7C"/>
    <w:rsid w:val="00B03152"/>
    <w:rsid w:val="00B036B7"/>
    <w:rsid w:val="00B03A75"/>
    <w:rsid w:val="00B03D85"/>
    <w:rsid w:val="00B03D9E"/>
    <w:rsid w:val="00B03E6A"/>
    <w:rsid w:val="00B03FE8"/>
    <w:rsid w:val="00B0403A"/>
    <w:rsid w:val="00B04941"/>
    <w:rsid w:val="00B05845"/>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2D8E"/>
    <w:rsid w:val="00B137D0"/>
    <w:rsid w:val="00B13E64"/>
    <w:rsid w:val="00B13EF2"/>
    <w:rsid w:val="00B140DB"/>
    <w:rsid w:val="00B14803"/>
    <w:rsid w:val="00B15018"/>
    <w:rsid w:val="00B153E6"/>
    <w:rsid w:val="00B15A3C"/>
    <w:rsid w:val="00B15FFE"/>
    <w:rsid w:val="00B16BF0"/>
    <w:rsid w:val="00B174D8"/>
    <w:rsid w:val="00B178F4"/>
    <w:rsid w:val="00B2026A"/>
    <w:rsid w:val="00B211FD"/>
    <w:rsid w:val="00B21210"/>
    <w:rsid w:val="00B2126D"/>
    <w:rsid w:val="00B216C3"/>
    <w:rsid w:val="00B2262B"/>
    <w:rsid w:val="00B22DA5"/>
    <w:rsid w:val="00B22DF2"/>
    <w:rsid w:val="00B22F32"/>
    <w:rsid w:val="00B2311C"/>
    <w:rsid w:val="00B23248"/>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18"/>
    <w:rsid w:val="00B27D3B"/>
    <w:rsid w:val="00B27E96"/>
    <w:rsid w:val="00B3001F"/>
    <w:rsid w:val="00B30769"/>
    <w:rsid w:val="00B30A99"/>
    <w:rsid w:val="00B3112A"/>
    <w:rsid w:val="00B317E5"/>
    <w:rsid w:val="00B323CF"/>
    <w:rsid w:val="00B32469"/>
    <w:rsid w:val="00B3254F"/>
    <w:rsid w:val="00B32AEA"/>
    <w:rsid w:val="00B337CB"/>
    <w:rsid w:val="00B339DF"/>
    <w:rsid w:val="00B33C59"/>
    <w:rsid w:val="00B33F28"/>
    <w:rsid w:val="00B351E7"/>
    <w:rsid w:val="00B35F7E"/>
    <w:rsid w:val="00B361FE"/>
    <w:rsid w:val="00B36A6B"/>
    <w:rsid w:val="00B373D3"/>
    <w:rsid w:val="00B37739"/>
    <w:rsid w:val="00B404EE"/>
    <w:rsid w:val="00B4053F"/>
    <w:rsid w:val="00B40731"/>
    <w:rsid w:val="00B40CCD"/>
    <w:rsid w:val="00B41062"/>
    <w:rsid w:val="00B41D83"/>
    <w:rsid w:val="00B41DDD"/>
    <w:rsid w:val="00B42A8D"/>
    <w:rsid w:val="00B4340C"/>
    <w:rsid w:val="00B43A95"/>
    <w:rsid w:val="00B44D77"/>
    <w:rsid w:val="00B45991"/>
    <w:rsid w:val="00B46038"/>
    <w:rsid w:val="00B460A4"/>
    <w:rsid w:val="00B466FC"/>
    <w:rsid w:val="00B46A14"/>
    <w:rsid w:val="00B47A64"/>
    <w:rsid w:val="00B47BD7"/>
    <w:rsid w:val="00B47F11"/>
    <w:rsid w:val="00B503F1"/>
    <w:rsid w:val="00B50752"/>
    <w:rsid w:val="00B50A4B"/>
    <w:rsid w:val="00B50D3B"/>
    <w:rsid w:val="00B50D88"/>
    <w:rsid w:val="00B512EA"/>
    <w:rsid w:val="00B516BD"/>
    <w:rsid w:val="00B51F38"/>
    <w:rsid w:val="00B52449"/>
    <w:rsid w:val="00B524EC"/>
    <w:rsid w:val="00B52764"/>
    <w:rsid w:val="00B529A2"/>
    <w:rsid w:val="00B52DF1"/>
    <w:rsid w:val="00B53831"/>
    <w:rsid w:val="00B54709"/>
    <w:rsid w:val="00B55825"/>
    <w:rsid w:val="00B56159"/>
    <w:rsid w:val="00B566C0"/>
    <w:rsid w:val="00B5702E"/>
    <w:rsid w:val="00B571C6"/>
    <w:rsid w:val="00B5767E"/>
    <w:rsid w:val="00B60098"/>
    <w:rsid w:val="00B60606"/>
    <w:rsid w:val="00B614C1"/>
    <w:rsid w:val="00B61E56"/>
    <w:rsid w:val="00B61F21"/>
    <w:rsid w:val="00B62275"/>
    <w:rsid w:val="00B622A0"/>
    <w:rsid w:val="00B623C3"/>
    <w:rsid w:val="00B628A7"/>
    <w:rsid w:val="00B63138"/>
    <w:rsid w:val="00B63262"/>
    <w:rsid w:val="00B634A6"/>
    <w:rsid w:val="00B64289"/>
    <w:rsid w:val="00B64521"/>
    <w:rsid w:val="00B64C6D"/>
    <w:rsid w:val="00B64F18"/>
    <w:rsid w:val="00B651EF"/>
    <w:rsid w:val="00B6537F"/>
    <w:rsid w:val="00B67114"/>
    <w:rsid w:val="00B6799E"/>
    <w:rsid w:val="00B67DE1"/>
    <w:rsid w:val="00B70689"/>
    <w:rsid w:val="00B70732"/>
    <w:rsid w:val="00B70861"/>
    <w:rsid w:val="00B70E19"/>
    <w:rsid w:val="00B71B6B"/>
    <w:rsid w:val="00B72267"/>
    <w:rsid w:val="00B72CDB"/>
    <w:rsid w:val="00B72D09"/>
    <w:rsid w:val="00B730AD"/>
    <w:rsid w:val="00B736F6"/>
    <w:rsid w:val="00B738D6"/>
    <w:rsid w:val="00B74747"/>
    <w:rsid w:val="00B74F00"/>
    <w:rsid w:val="00B74F05"/>
    <w:rsid w:val="00B75544"/>
    <w:rsid w:val="00B75633"/>
    <w:rsid w:val="00B76BC2"/>
    <w:rsid w:val="00B76E1E"/>
    <w:rsid w:val="00B770C7"/>
    <w:rsid w:val="00B773B9"/>
    <w:rsid w:val="00B7753F"/>
    <w:rsid w:val="00B77684"/>
    <w:rsid w:val="00B80683"/>
    <w:rsid w:val="00B8082D"/>
    <w:rsid w:val="00B81E42"/>
    <w:rsid w:val="00B829D0"/>
    <w:rsid w:val="00B82B11"/>
    <w:rsid w:val="00B8315C"/>
    <w:rsid w:val="00B83422"/>
    <w:rsid w:val="00B84727"/>
    <w:rsid w:val="00B8488C"/>
    <w:rsid w:val="00B84D86"/>
    <w:rsid w:val="00B85317"/>
    <w:rsid w:val="00B854C7"/>
    <w:rsid w:val="00B86228"/>
    <w:rsid w:val="00B86459"/>
    <w:rsid w:val="00B873A3"/>
    <w:rsid w:val="00B87BB6"/>
    <w:rsid w:val="00B87D50"/>
    <w:rsid w:val="00B90560"/>
    <w:rsid w:val="00B90E4E"/>
    <w:rsid w:val="00B915B5"/>
    <w:rsid w:val="00B916F1"/>
    <w:rsid w:val="00B91847"/>
    <w:rsid w:val="00B9189D"/>
    <w:rsid w:val="00B918BA"/>
    <w:rsid w:val="00B92066"/>
    <w:rsid w:val="00B92097"/>
    <w:rsid w:val="00B92161"/>
    <w:rsid w:val="00B92275"/>
    <w:rsid w:val="00B924C3"/>
    <w:rsid w:val="00B92791"/>
    <w:rsid w:val="00B92A86"/>
    <w:rsid w:val="00B932F5"/>
    <w:rsid w:val="00B934CC"/>
    <w:rsid w:val="00B93554"/>
    <w:rsid w:val="00B939C0"/>
    <w:rsid w:val="00B94CE6"/>
    <w:rsid w:val="00B94F6C"/>
    <w:rsid w:val="00B95579"/>
    <w:rsid w:val="00B959BC"/>
    <w:rsid w:val="00B96711"/>
    <w:rsid w:val="00B968D9"/>
    <w:rsid w:val="00B96B81"/>
    <w:rsid w:val="00B972CA"/>
    <w:rsid w:val="00B972F7"/>
    <w:rsid w:val="00B9788F"/>
    <w:rsid w:val="00B97B70"/>
    <w:rsid w:val="00B97D78"/>
    <w:rsid w:val="00BA0904"/>
    <w:rsid w:val="00BA0B9D"/>
    <w:rsid w:val="00BA0CB9"/>
    <w:rsid w:val="00BA0E6B"/>
    <w:rsid w:val="00BA101B"/>
    <w:rsid w:val="00BA1424"/>
    <w:rsid w:val="00BA157E"/>
    <w:rsid w:val="00BA19CC"/>
    <w:rsid w:val="00BA1D94"/>
    <w:rsid w:val="00BA1FD3"/>
    <w:rsid w:val="00BA22F2"/>
    <w:rsid w:val="00BA296D"/>
    <w:rsid w:val="00BA3947"/>
    <w:rsid w:val="00BA394E"/>
    <w:rsid w:val="00BA3A94"/>
    <w:rsid w:val="00BA3CF7"/>
    <w:rsid w:val="00BA3D18"/>
    <w:rsid w:val="00BA3D81"/>
    <w:rsid w:val="00BA4235"/>
    <w:rsid w:val="00BA4E53"/>
    <w:rsid w:val="00BA5169"/>
    <w:rsid w:val="00BA540E"/>
    <w:rsid w:val="00BA58A2"/>
    <w:rsid w:val="00BA5BBB"/>
    <w:rsid w:val="00BA5F68"/>
    <w:rsid w:val="00BA6C75"/>
    <w:rsid w:val="00BA72F2"/>
    <w:rsid w:val="00BA7A3A"/>
    <w:rsid w:val="00BA7D80"/>
    <w:rsid w:val="00BB0041"/>
    <w:rsid w:val="00BB005D"/>
    <w:rsid w:val="00BB0B4B"/>
    <w:rsid w:val="00BB0DE9"/>
    <w:rsid w:val="00BB11C9"/>
    <w:rsid w:val="00BB1C22"/>
    <w:rsid w:val="00BB1CEF"/>
    <w:rsid w:val="00BB1DF4"/>
    <w:rsid w:val="00BB1FAE"/>
    <w:rsid w:val="00BB2136"/>
    <w:rsid w:val="00BB264D"/>
    <w:rsid w:val="00BB272F"/>
    <w:rsid w:val="00BB325B"/>
    <w:rsid w:val="00BB4859"/>
    <w:rsid w:val="00BB5046"/>
    <w:rsid w:val="00BB5BB9"/>
    <w:rsid w:val="00BB7DE8"/>
    <w:rsid w:val="00BC025C"/>
    <w:rsid w:val="00BC0865"/>
    <w:rsid w:val="00BC0B7B"/>
    <w:rsid w:val="00BC0F7C"/>
    <w:rsid w:val="00BC2BFE"/>
    <w:rsid w:val="00BC36B5"/>
    <w:rsid w:val="00BC3DE2"/>
    <w:rsid w:val="00BC3FF6"/>
    <w:rsid w:val="00BC4D8C"/>
    <w:rsid w:val="00BC57F9"/>
    <w:rsid w:val="00BC5EBB"/>
    <w:rsid w:val="00BC64DF"/>
    <w:rsid w:val="00BC6B55"/>
    <w:rsid w:val="00BC71F2"/>
    <w:rsid w:val="00BC7213"/>
    <w:rsid w:val="00BC7F42"/>
    <w:rsid w:val="00BC7F79"/>
    <w:rsid w:val="00BD054D"/>
    <w:rsid w:val="00BD0A72"/>
    <w:rsid w:val="00BD1929"/>
    <w:rsid w:val="00BD22A2"/>
    <w:rsid w:val="00BD265F"/>
    <w:rsid w:val="00BD291A"/>
    <w:rsid w:val="00BD2FAE"/>
    <w:rsid w:val="00BD3303"/>
    <w:rsid w:val="00BD369C"/>
    <w:rsid w:val="00BD478C"/>
    <w:rsid w:val="00BD4F7D"/>
    <w:rsid w:val="00BD50F4"/>
    <w:rsid w:val="00BD574C"/>
    <w:rsid w:val="00BD5BAB"/>
    <w:rsid w:val="00BD5DC0"/>
    <w:rsid w:val="00BD5FA6"/>
    <w:rsid w:val="00BD6674"/>
    <w:rsid w:val="00BD6740"/>
    <w:rsid w:val="00BD674F"/>
    <w:rsid w:val="00BD7293"/>
    <w:rsid w:val="00BD7576"/>
    <w:rsid w:val="00BD777F"/>
    <w:rsid w:val="00BD7870"/>
    <w:rsid w:val="00BD7A9C"/>
    <w:rsid w:val="00BE086D"/>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5E3F"/>
    <w:rsid w:val="00BE68C4"/>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2972"/>
    <w:rsid w:val="00BF3D1D"/>
    <w:rsid w:val="00BF4B94"/>
    <w:rsid w:val="00BF520B"/>
    <w:rsid w:val="00BF5417"/>
    <w:rsid w:val="00BF57B4"/>
    <w:rsid w:val="00BF5DE4"/>
    <w:rsid w:val="00BF6318"/>
    <w:rsid w:val="00BF6D29"/>
    <w:rsid w:val="00BF7581"/>
    <w:rsid w:val="00C00689"/>
    <w:rsid w:val="00C0123A"/>
    <w:rsid w:val="00C01378"/>
    <w:rsid w:val="00C013A5"/>
    <w:rsid w:val="00C01AA0"/>
    <w:rsid w:val="00C01B21"/>
    <w:rsid w:val="00C01FB4"/>
    <w:rsid w:val="00C0231C"/>
    <w:rsid w:val="00C026E6"/>
    <w:rsid w:val="00C0287D"/>
    <w:rsid w:val="00C03238"/>
    <w:rsid w:val="00C0429B"/>
    <w:rsid w:val="00C0495E"/>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85A"/>
    <w:rsid w:val="00C10AEB"/>
    <w:rsid w:val="00C111E8"/>
    <w:rsid w:val="00C11999"/>
    <w:rsid w:val="00C128F1"/>
    <w:rsid w:val="00C129DB"/>
    <w:rsid w:val="00C12F7A"/>
    <w:rsid w:val="00C12F83"/>
    <w:rsid w:val="00C131F3"/>
    <w:rsid w:val="00C1387F"/>
    <w:rsid w:val="00C13D71"/>
    <w:rsid w:val="00C14292"/>
    <w:rsid w:val="00C146B2"/>
    <w:rsid w:val="00C147D9"/>
    <w:rsid w:val="00C149AC"/>
    <w:rsid w:val="00C14B73"/>
    <w:rsid w:val="00C14D37"/>
    <w:rsid w:val="00C15296"/>
    <w:rsid w:val="00C15F23"/>
    <w:rsid w:val="00C16C04"/>
    <w:rsid w:val="00C16D2D"/>
    <w:rsid w:val="00C176F5"/>
    <w:rsid w:val="00C17D1D"/>
    <w:rsid w:val="00C17E4F"/>
    <w:rsid w:val="00C202CF"/>
    <w:rsid w:val="00C20382"/>
    <w:rsid w:val="00C204E2"/>
    <w:rsid w:val="00C20CE3"/>
    <w:rsid w:val="00C219BC"/>
    <w:rsid w:val="00C21E16"/>
    <w:rsid w:val="00C22108"/>
    <w:rsid w:val="00C2305B"/>
    <w:rsid w:val="00C2311C"/>
    <w:rsid w:val="00C23825"/>
    <w:rsid w:val="00C23B9D"/>
    <w:rsid w:val="00C242B7"/>
    <w:rsid w:val="00C24B72"/>
    <w:rsid w:val="00C24D17"/>
    <w:rsid w:val="00C25432"/>
    <w:rsid w:val="00C25A10"/>
    <w:rsid w:val="00C25D15"/>
    <w:rsid w:val="00C25D76"/>
    <w:rsid w:val="00C25E1D"/>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5B0"/>
    <w:rsid w:val="00C3376F"/>
    <w:rsid w:val="00C342CE"/>
    <w:rsid w:val="00C346D0"/>
    <w:rsid w:val="00C34851"/>
    <w:rsid w:val="00C34C73"/>
    <w:rsid w:val="00C34E0E"/>
    <w:rsid w:val="00C35407"/>
    <w:rsid w:val="00C3559A"/>
    <w:rsid w:val="00C35D7E"/>
    <w:rsid w:val="00C363FB"/>
    <w:rsid w:val="00C36BDA"/>
    <w:rsid w:val="00C36E8E"/>
    <w:rsid w:val="00C36FEE"/>
    <w:rsid w:val="00C37455"/>
    <w:rsid w:val="00C37593"/>
    <w:rsid w:val="00C37B3C"/>
    <w:rsid w:val="00C37BAC"/>
    <w:rsid w:val="00C40078"/>
    <w:rsid w:val="00C400AA"/>
    <w:rsid w:val="00C4041E"/>
    <w:rsid w:val="00C4068E"/>
    <w:rsid w:val="00C40A56"/>
    <w:rsid w:val="00C40DF8"/>
    <w:rsid w:val="00C4110E"/>
    <w:rsid w:val="00C414AE"/>
    <w:rsid w:val="00C415E3"/>
    <w:rsid w:val="00C41E3C"/>
    <w:rsid w:val="00C42E60"/>
    <w:rsid w:val="00C42F1C"/>
    <w:rsid w:val="00C433DB"/>
    <w:rsid w:val="00C43BB0"/>
    <w:rsid w:val="00C43F89"/>
    <w:rsid w:val="00C444C6"/>
    <w:rsid w:val="00C44914"/>
    <w:rsid w:val="00C44E9F"/>
    <w:rsid w:val="00C45926"/>
    <w:rsid w:val="00C45A7C"/>
    <w:rsid w:val="00C45E97"/>
    <w:rsid w:val="00C466D2"/>
    <w:rsid w:val="00C47221"/>
    <w:rsid w:val="00C476CF"/>
    <w:rsid w:val="00C479BC"/>
    <w:rsid w:val="00C47D73"/>
    <w:rsid w:val="00C5003A"/>
    <w:rsid w:val="00C50CFC"/>
    <w:rsid w:val="00C50EA7"/>
    <w:rsid w:val="00C51B98"/>
    <w:rsid w:val="00C51FEA"/>
    <w:rsid w:val="00C52192"/>
    <w:rsid w:val="00C5249F"/>
    <w:rsid w:val="00C52696"/>
    <w:rsid w:val="00C52F7B"/>
    <w:rsid w:val="00C5316A"/>
    <w:rsid w:val="00C5333A"/>
    <w:rsid w:val="00C53541"/>
    <w:rsid w:val="00C53717"/>
    <w:rsid w:val="00C53C10"/>
    <w:rsid w:val="00C53F67"/>
    <w:rsid w:val="00C5474C"/>
    <w:rsid w:val="00C54B32"/>
    <w:rsid w:val="00C55293"/>
    <w:rsid w:val="00C55F6D"/>
    <w:rsid w:val="00C5649A"/>
    <w:rsid w:val="00C565CF"/>
    <w:rsid w:val="00C56901"/>
    <w:rsid w:val="00C5721D"/>
    <w:rsid w:val="00C5756A"/>
    <w:rsid w:val="00C57974"/>
    <w:rsid w:val="00C57CCD"/>
    <w:rsid w:val="00C57F37"/>
    <w:rsid w:val="00C57FED"/>
    <w:rsid w:val="00C60501"/>
    <w:rsid w:val="00C608C3"/>
    <w:rsid w:val="00C60E27"/>
    <w:rsid w:val="00C61350"/>
    <w:rsid w:val="00C6149F"/>
    <w:rsid w:val="00C61D76"/>
    <w:rsid w:val="00C62863"/>
    <w:rsid w:val="00C62918"/>
    <w:rsid w:val="00C63015"/>
    <w:rsid w:val="00C633B1"/>
    <w:rsid w:val="00C63B49"/>
    <w:rsid w:val="00C641F8"/>
    <w:rsid w:val="00C645A1"/>
    <w:rsid w:val="00C65902"/>
    <w:rsid w:val="00C65D7A"/>
    <w:rsid w:val="00C6660F"/>
    <w:rsid w:val="00C6666A"/>
    <w:rsid w:val="00C6670E"/>
    <w:rsid w:val="00C667FD"/>
    <w:rsid w:val="00C674F1"/>
    <w:rsid w:val="00C6777B"/>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419"/>
    <w:rsid w:val="00C82761"/>
    <w:rsid w:val="00C82F81"/>
    <w:rsid w:val="00C837E0"/>
    <w:rsid w:val="00C83AD5"/>
    <w:rsid w:val="00C8405A"/>
    <w:rsid w:val="00C84083"/>
    <w:rsid w:val="00C844D8"/>
    <w:rsid w:val="00C8483D"/>
    <w:rsid w:val="00C849E0"/>
    <w:rsid w:val="00C8519C"/>
    <w:rsid w:val="00C85C99"/>
    <w:rsid w:val="00C85ED4"/>
    <w:rsid w:val="00C85EF6"/>
    <w:rsid w:val="00C862FD"/>
    <w:rsid w:val="00C86787"/>
    <w:rsid w:val="00C86984"/>
    <w:rsid w:val="00C874BD"/>
    <w:rsid w:val="00C876E1"/>
    <w:rsid w:val="00C87D7C"/>
    <w:rsid w:val="00C87D90"/>
    <w:rsid w:val="00C87DCC"/>
    <w:rsid w:val="00C87E25"/>
    <w:rsid w:val="00C87FF0"/>
    <w:rsid w:val="00C9003D"/>
    <w:rsid w:val="00C905A7"/>
    <w:rsid w:val="00C90B73"/>
    <w:rsid w:val="00C91B5C"/>
    <w:rsid w:val="00C920FC"/>
    <w:rsid w:val="00C9257F"/>
    <w:rsid w:val="00C92BAD"/>
    <w:rsid w:val="00C9316D"/>
    <w:rsid w:val="00C937BC"/>
    <w:rsid w:val="00C93A65"/>
    <w:rsid w:val="00C9418C"/>
    <w:rsid w:val="00C94363"/>
    <w:rsid w:val="00C94683"/>
    <w:rsid w:val="00C9513F"/>
    <w:rsid w:val="00C95349"/>
    <w:rsid w:val="00C95963"/>
    <w:rsid w:val="00C95FAE"/>
    <w:rsid w:val="00C960DC"/>
    <w:rsid w:val="00C9792E"/>
    <w:rsid w:val="00CA0368"/>
    <w:rsid w:val="00CA0501"/>
    <w:rsid w:val="00CA08E6"/>
    <w:rsid w:val="00CA0A9A"/>
    <w:rsid w:val="00CA0ABC"/>
    <w:rsid w:val="00CA0C52"/>
    <w:rsid w:val="00CA0FF3"/>
    <w:rsid w:val="00CA12D6"/>
    <w:rsid w:val="00CA12E6"/>
    <w:rsid w:val="00CA139C"/>
    <w:rsid w:val="00CA1802"/>
    <w:rsid w:val="00CA1BA4"/>
    <w:rsid w:val="00CA1C9E"/>
    <w:rsid w:val="00CA1EE7"/>
    <w:rsid w:val="00CA2D10"/>
    <w:rsid w:val="00CA37EB"/>
    <w:rsid w:val="00CA3B66"/>
    <w:rsid w:val="00CA3F4F"/>
    <w:rsid w:val="00CA4EEF"/>
    <w:rsid w:val="00CA523C"/>
    <w:rsid w:val="00CA53B8"/>
    <w:rsid w:val="00CA5621"/>
    <w:rsid w:val="00CA577A"/>
    <w:rsid w:val="00CA65B2"/>
    <w:rsid w:val="00CA6615"/>
    <w:rsid w:val="00CA6683"/>
    <w:rsid w:val="00CA69DB"/>
    <w:rsid w:val="00CA7058"/>
    <w:rsid w:val="00CA7938"/>
    <w:rsid w:val="00CA798E"/>
    <w:rsid w:val="00CA7C26"/>
    <w:rsid w:val="00CA7F01"/>
    <w:rsid w:val="00CB009E"/>
    <w:rsid w:val="00CB0355"/>
    <w:rsid w:val="00CB0960"/>
    <w:rsid w:val="00CB1953"/>
    <w:rsid w:val="00CB2455"/>
    <w:rsid w:val="00CB24BA"/>
    <w:rsid w:val="00CB24FF"/>
    <w:rsid w:val="00CB31D4"/>
    <w:rsid w:val="00CB4033"/>
    <w:rsid w:val="00CB5796"/>
    <w:rsid w:val="00CB57EE"/>
    <w:rsid w:val="00CB58FA"/>
    <w:rsid w:val="00CB5CDC"/>
    <w:rsid w:val="00CB6098"/>
    <w:rsid w:val="00CB6208"/>
    <w:rsid w:val="00CB6A0E"/>
    <w:rsid w:val="00CB6AEF"/>
    <w:rsid w:val="00CB7643"/>
    <w:rsid w:val="00CB79B5"/>
    <w:rsid w:val="00CC0485"/>
    <w:rsid w:val="00CC09DA"/>
    <w:rsid w:val="00CC110F"/>
    <w:rsid w:val="00CC1457"/>
    <w:rsid w:val="00CC1D9B"/>
    <w:rsid w:val="00CC2122"/>
    <w:rsid w:val="00CC2306"/>
    <w:rsid w:val="00CC2315"/>
    <w:rsid w:val="00CC23F4"/>
    <w:rsid w:val="00CC29C1"/>
    <w:rsid w:val="00CC2A4C"/>
    <w:rsid w:val="00CC332D"/>
    <w:rsid w:val="00CC3353"/>
    <w:rsid w:val="00CC3597"/>
    <w:rsid w:val="00CC3B0E"/>
    <w:rsid w:val="00CC3B3C"/>
    <w:rsid w:val="00CC3CE4"/>
    <w:rsid w:val="00CC430D"/>
    <w:rsid w:val="00CC4956"/>
    <w:rsid w:val="00CC4A2D"/>
    <w:rsid w:val="00CC552A"/>
    <w:rsid w:val="00CC5D59"/>
    <w:rsid w:val="00CC6C19"/>
    <w:rsid w:val="00CC6DB1"/>
    <w:rsid w:val="00CC759B"/>
    <w:rsid w:val="00CC7B09"/>
    <w:rsid w:val="00CD015B"/>
    <w:rsid w:val="00CD09FE"/>
    <w:rsid w:val="00CD11C2"/>
    <w:rsid w:val="00CD1487"/>
    <w:rsid w:val="00CD1508"/>
    <w:rsid w:val="00CD27C9"/>
    <w:rsid w:val="00CD2CFB"/>
    <w:rsid w:val="00CD3D38"/>
    <w:rsid w:val="00CD3F4A"/>
    <w:rsid w:val="00CD46B6"/>
    <w:rsid w:val="00CD4C0B"/>
    <w:rsid w:val="00CD53EE"/>
    <w:rsid w:val="00CD5483"/>
    <w:rsid w:val="00CD5BCC"/>
    <w:rsid w:val="00CD62F7"/>
    <w:rsid w:val="00CD63E2"/>
    <w:rsid w:val="00CD6C32"/>
    <w:rsid w:val="00CD72FA"/>
    <w:rsid w:val="00CE01CF"/>
    <w:rsid w:val="00CE0249"/>
    <w:rsid w:val="00CE05E1"/>
    <w:rsid w:val="00CE1200"/>
    <w:rsid w:val="00CE1447"/>
    <w:rsid w:val="00CE21A0"/>
    <w:rsid w:val="00CE24FD"/>
    <w:rsid w:val="00CE3B35"/>
    <w:rsid w:val="00CE40AA"/>
    <w:rsid w:val="00CE4300"/>
    <w:rsid w:val="00CE43B1"/>
    <w:rsid w:val="00CE4BE9"/>
    <w:rsid w:val="00CE5780"/>
    <w:rsid w:val="00CE5B5B"/>
    <w:rsid w:val="00CE6499"/>
    <w:rsid w:val="00CE64E6"/>
    <w:rsid w:val="00CE6613"/>
    <w:rsid w:val="00CE69C4"/>
    <w:rsid w:val="00CE76E1"/>
    <w:rsid w:val="00CE7DEB"/>
    <w:rsid w:val="00CF0090"/>
    <w:rsid w:val="00CF01F2"/>
    <w:rsid w:val="00CF0574"/>
    <w:rsid w:val="00CF10FD"/>
    <w:rsid w:val="00CF1FF0"/>
    <w:rsid w:val="00CF2B0E"/>
    <w:rsid w:val="00CF2E20"/>
    <w:rsid w:val="00CF3329"/>
    <w:rsid w:val="00CF35DF"/>
    <w:rsid w:val="00CF3948"/>
    <w:rsid w:val="00CF4672"/>
    <w:rsid w:val="00CF4B2B"/>
    <w:rsid w:val="00CF4F59"/>
    <w:rsid w:val="00CF6417"/>
    <w:rsid w:val="00CF6955"/>
    <w:rsid w:val="00CF7153"/>
    <w:rsid w:val="00CF7ABF"/>
    <w:rsid w:val="00D001D0"/>
    <w:rsid w:val="00D012D8"/>
    <w:rsid w:val="00D015E2"/>
    <w:rsid w:val="00D01890"/>
    <w:rsid w:val="00D019E3"/>
    <w:rsid w:val="00D01C0A"/>
    <w:rsid w:val="00D02CA5"/>
    <w:rsid w:val="00D031E3"/>
    <w:rsid w:val="00D038D2"/>
    <w:rsid w:val="00D03ADB"/>
    <w:rsid w:val="00D04843"/>
    <w:rsid w:val="00D04B55"/>
    <w:rsid w:val="00D04FD7"/>
    <w:rsid w:val="00D0551D"/>
    <w:rsid w:val="00D0577E"/>
    <w:rsid w:val="00D061E8"/>
    <w:rsid w:val="00D062CF"/>
    <w:rsid w:val="00D06A44"/>
    <w:rsid w:val="00D06C1D"/>
    <w:rsid w:val="00D07987"/>
    <w:rsid w:val="00D07CF6"/>
    <w:rsid w:val="00D106B4"/>
    <w:rsid w:val="00D107D1"/>
    <w:rsid w:val="00D117BB"/>
    <w:rsid w:val="00D11AB6"/>
    <w:rsid w:val="00D122B8"/>
    <w:rsid w:val="00D1238F"/>
    <w:rsid w:val="00D127E5"/>
    <w:rsid w:val="00D1312A"/>
    <w:rsid w:val="00D13B05"/>
    <w:rsid w:val="00D13B19"/>
    <w:rsid w:val="00D14906"/>
    <w:rsid w:val="00D14B79"/>
    <w:rsid w:val="00D1593A"/>
    <w:rsid w:val="00D16094"/>
    <w:rsid w:val="00D16215"/>
    <w:rsid w:val="00D16354"/>
    <w:rsid w:val="00D163F1"/>
    <w:rsid w:val="00D16EC1"/>
    <w:rsid w:val="00D17862"/>
    <w:rsid w:val="00D179F8"/>
    <w:rsid w:val="00D17EBB"/>
    <w:rsid w:val="00D21412"/>
    <w:rsid w:val="00D21D69"/>
    <w:rsid w:val="00D21F93"/>
    <w:rsid w:val="00D226E0"/>
    <w:rsid w:val="00D22810"/>
    <w:rsid w:val="00D22DBA"/>
    <w:rsid w:val="00D22FA2"/>
    <w:rsid w:val="00D2355B"/>
    <w:rsid w:val="00D23804"/>
    <w:rsid w:val="00D23A2B"/>
    <w:rsid w:val="00D23C57"/>
    <w:rsid w:val="00D23C80"/>
    <w:rsid w:val="00D23F94"/>
    <w:rsid w:val="00D245F0"/>
    <w:rsid w:val="00D2486A"/>
    <w:rsid w:val="00D24B2C"/>
    <w:rsid w:val="00D25C4B"/>
    <w:rsid w:val="00D2725B"/>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ABA"/>
    <w:rsid w:val="00D365DB"/>
    <w:rsid w:val="00D370F2"/>
    <w:rsid w:val="00D37AB6"/>
    <w:rsid w:val="00D37E33"/>
    <w:rsid w:val="00D4048E"/>
    <w:rsid w:val="00D40839"/>
    <w:rsid w:val="00D40E31"/>
    <w:rsid w:val="00D40E34"/>
    <w:rsid w:val="00D41201"/>
    <w:rsid w:val="00D41356"/>
    <w:rsid w:val="00D41358"/>
    <w:rsid w:val="00D4144D"/>
    <w:rsid w:val="00D41628"/>
    <w:rsid w:val="00D41F11"/>
    <w:rsid w:val="00D42039"/>
    <w:rsid w:val="00D42081"/>
    <w:rsid w:val="00D42A0B"/>
    <w:rsid w:val="00D42A61"/>
    <w:rsid w:val="00D42CD9"/>
    <w:rsid w:val="00D42E41"/>
    <w:rsid w:val="00D43C84"/>
    <w:rsid w:val="00D44569"/>
    <w:rsid w:val="00D44695"/>
    <w:rsid w:val="00D44B8B"/>
    <w:rsid w:val="00D44CAB"/>
    <w:rsid w:val="00D44EC0"/>
    <w:rsid w:val="00D45129"/>
    <w:rsid w:val="00D45218"/>
    <w:rsid w:val="00D45833"/>
    <w:rsid w:val="00D45F16"/>
    <w:rsid w:val="00D4619B"/>
    <w:rsid w:val="00D462D2"/>
    <w:rsid w:val="00D4663D"/>
    <w:rsid w:val="00D46762"/>
    <w:rsid w:val="00D46EFA"/>
    <w:rsid w:val="00D47519"/>
    <w:rsid w:val="00D507EA"/>
    <w:rsid w:val="00D50CC7"/>
    <w:rsid w:val="00D5106E"/>
    <w:rsid w:val="00D51526"/>
    <w:rsid w:val="00D51789"/>
    <w:rsid w:val="00D5179C"/>
    <w:rsid w:val="00D51BCE"/>
    <w:rsid w:val="00D5200A"/>
    <w:rsid w:val="00D52165"/>
    <w:rsid w:val="00D52F28"/>
    <w:rsid w:val="00D534D8"/>
    <w:rsid w:val="00D536F2"/>
    <w:rsid w:val="00D53975"/>
    <w:rsid w:val="00D54106"/>
    <w:rsid w:val="00D55AC4"/>
    <w:rsid w:val="00D55E6D"/>
    <w:rsid w:val="00D5614B"/>
    <w:rsid w:val="00D569A1"/>
    <w:rsid w:val="00D57120"/>
    <w:rsid w:val="00D57315"/>
    <w:rsid w:val="00D573A8"/>
    <w:rsid w:val="00D579C3"/>
    <w:rsid w:val="00D60737"/>
    <w:rsid w:val="00D60944"/>
    <w:rsid w:val="00D6120D"/>
    <w:rsid w:val="00D618C2"/>
    <w:rsid w:val="00D61D43"/>
    <w:rsid w:val="00D625A1"/>
    <w:rsid w:val="00D62656"/>
    <w:rsid w:val="00D62F72"/>
    <w:rsid w:val="00D631BF"/>
    <w:rsid w:val="00D635A1"/>
    <w:rsid w:val="00D64B7C"/>
    <w:rsid w:val="00D64D07"/>
    <w:rsid w:val="00D64E1D"/>
    <w:rsid w:val="00D65209"/>
    <w:rsid w:val="00D65B5B"/>
    <w:rsid w:val="00D662EB"/>
    <w:rsid w:val="00D66309"/>
    <w:rsid w:val="00D67B8F"/>
    <w:rsid w:val="00D701DE"/>
    <w:rsid w:val="00D70AC9"/>
    <w:rsid w:val="00D70D47"/>
    <w:rsid w:val="00D716C3"/>
    <w:rsid w:val="00D718F7"/>
    <w:rsid w:val="00D71C9A"/>
    <w:rsid w:val="00D71D76"/>
    <w:rsid w:val="00D72896"/>
    <w:rsid w:val="00D72ACA"/>
    <w:rsid w:val="00D72E00"/>
    <w:rsid w:val="00D7425A"/>
    <w:rsid w:val="00D7426E"/>
    <w:rsid w:val="00D74644"/>
    <w:rsid w:val="00D750E9"/>
    <w:rsid w:val="00D753A9"/>
    <w:rsid w:val="00D753CE"/>
    <w:rsid w:val="00D75684"/>
    <w:rsid w:val="00D75D02"/>
    <w:rsid w:val="00D7640A"/>
    <w:rsid w:val="00D765D7"/>
    <w:rsid w:val="00D76864"/>
    <w:rsid w:val="00D77079"/>
    <w:rsid w:val="00D77266"/>
    <w:rsid w:val="00D77FCD"/>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14D"/>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0F7E"/>
    <w:rsid w:val="00D91086"/>
    <w:rsid w:val="00D91BAF"/>
    <w:rsid w:val="00D922FF"/>
    <w:rsid w:val="00D92CC2"/>
    <w:rsid w:val="00D93015"/>
    <w:rsid w:val="00D932B1"/>
    <w:rsid w:val="00D932F9"/>
    <w:rsid w:val="00D93DB4"/>
    <w:rsid w:val="00D93FCC"/>
    <w:rsid w:val="00D94E21"/>
    <w:rsid w:val="00D94FC1"/>
    <w:rsid w:val="00D95299"/>
    <w:rsid w:val="00D9575E"/>
    <w:rsid w:val="00D95B8E"/>
    <w:rsid w:val="00D9621B"/>
    <w:rsid w:val="00D96848"/>
    <w:rsid w:val="00D97114"/>
    <w:rsid w:val="00D97726"/>
    <w:rsid w:val="00D97934"/>
    <w:rsid w:val="00D97E35"/>
    <w:rsid w:val="00DA01D4"/>
    <w:rsid w:val="00DA0222"/>
    <w:rsid w:val="00DA10A0"/>
    <w:rsid w:val="00DA149D"/>
    <w:rsid w:val="00DA150E"/>
    <w:rsid w:val="00DA1546"/>
    <w:rsid w:val="00DA190D"/>
    <w:rsid w:val="00DA1A3B"/>
    <w:rsid w:val="00DA1DBB"/>
    <w:rsid w:val="00DA2B8F"/>
    <w:rsid w:val="00DA338A"/>
    <w:rsid w:val="00DA3D0A"/>
    <w:rsid w:val="00DA4167"/>
    <w:rsid w:val="00DA4C28"/>
    <w:rsid w:val="00DA52E1"/>
    <w:rsid w:val="00DA5FCB"/>
    <w:rsid w:val="00DA6158"/>
    <w:rsid w:val="00DA637E"/>
    <w:rsid w:val="00DA65F1"/>
    <w:rsid w:val="00DA6BD1"/>
    <w:rsid w:val="00DA73C0"/>
    <w:rsid w:val="00DA7574"/>
    <w:rsid w:val="00DB03E5"/>
    <w:rsid w:val="00DB05AD"/>
    <w:rsid w:val="00DB0775"/>
    <w:rsid w:val="00DB0927"/>
    <w:rsid w:val="00DB0F4F"/>
    <w:rsid w:val="00DB112A"/>
    <w:rsid w:val="00DB17DD"/>
    <w:rsid w:val="00DB1C36"/>
    <w:rsid w:val="00DB207E"/>
    <w:rsid w:val="00DB2AEB"/>
    <w:rsid w:val="00DB2B58"/>
    <w:rsid w:val="00DB2DD1"/>
    <w:rsid w:val="00DB2E2B"/>
    <w:rsid w:val="00DB3FD4"/>
    <w:rsid w:val="00DB40F5"/>
    <w:rsid w:val="00DB4386"/>
    <w:rsid w:val="00DB4388"/>
    <w:rsid w:val="00DB4C98"/>
    <w:rsid w:val="00DB5508"/>
    <w:rsid w:val="00DB57CC"/>
    <w:rsid w:val="00DB6228"/>
    <w:rsid w:val="00DB71B1"/>
    <w:rsid w:val="00DB7DE8"/>
    <w:rsid w:val="00DC1208"/>
    <w:rsid w:val="00DC1C42"/>
    <w:rsid w:val="00DC2235"/>
    <w:rsid w:val="00DC2648"/>
    <w:rsid w:val="00DC264D"/>
    <w:rsid w:val="00DC2749"/>
    <w:rsid w:val="00DC28DF"/>
    <w:rsid w:val="00DC2A2C"/>
    <w:rsid w:val="00DC2F63"/>
    <w:rsid w:val="00DC2FFC"/>
    <w:rsid w:val="00DC331D"/>
    <w:rsid w:val="00DC342B"/>
    <w:rsid w:val="00DC39B0"/>
    <w:rsid w:val="00DC3BD5"/>
    <w:rsid w:val="00DC3EBF"/>
    <w:rsid w:val="00DC4268"/>
    <w:rsid w:val="00DC43A1"/>
    <w:rsid w:val="00DC4553"/>
    <w:rsid w:val="00DC4D09"/>
    <w:rsid w:val="00DC5521"/>
    <w:rsid w:val="00DC58B7"/>
    <w:rsid w:val="00DC58F4"/>
    <w:rsid w:val="00DC594E"/>
    <w:rsid w:val="00DC5A7E"/>
    <w:rsid w:val="00DC5DB2"/>
    <w:rsid w:val="00DC6191"/>
    <w:rsid w:val="00DC63A7"/>
    <w:rsid w:val="00DC6481"/>
    <w:rsid w:val="00DC6545"/>
    <w:rsid w:val="00DC65B3"/>
    <w:rsid w:val="00DC6AD2"/>
    <w:rsid w:val="00DC6B70"/>
    <w:rsid w:val="00DC6ED1"/>
    <w:rsid w:val="00DC740E"/>
    <w:rsid w:val="00DC7E13"/>
    <w:rsid w:val="00DC7F59"/>
    <w:rsid w:val="00DD0035"/>
    <w:rsid w:val="00DD0242"/>
    <w:rsid w:val="00DD091F"/>
    <w:rsid w:val="00DD0DC6"/>
    <w:rsid w:val="00DD176B"/>
    <w:rsid w:val="00DD1A89"/>
    <w:rsid w:val="00DD1B0B"/>
    <w:rsid w:val="00DD2D88"/>
    <w:rsid w:val="00DD3009"/>
    <w:rsid w:val="00DD3247"/>
    <w:rsid w:val="00DD33A0"/>
    <w:rsid w:val="00DD3F8E"/>
    <w:rsid w:val="00DD3FC7"/>
    <w:rsid w:val="00DD4939"/>
    <w:rsid w:val="00DD4B0E"/>
    <w:rsid w:val="00DD4BA2"/>
    <w:rsid w:val="00DD510C"/>
    <w:rsid w:val="00DD5BBF"/>
    <w:rsid w:val="00DD6759"/>
    <w:rsid w:val="00DD755E"/>
    <w:rsid w:val="00DD7EDD"/>
    <w:rsid w:val="00DE0AAD"/>
    <w:rsid w:val="00DE0BD5"/>
    <w:rsid w:val="00DE0C8C"/>
    <w:rsid w:val="00DE0D6E"/>
    <w:rsid w:val="00DE1621"/>
    <w:rsid w:val="00DE1895"/>
    <w:rsid w:val="00DE1E9F"/>
    <w:rsid w:val="00DE1FFB"/>
    <w:rsid w:val="00DE2984"/>
    <w:rsid w:val="00DE2B2C"/>
    <w:rsid w:val="00DE2E0F"/>
    <w:rsid w:val="00DE2FE3"/>
    <w:rsid w:val="00DE3312"/>
    <w:rsid w:val="00DE4E0C"/>
    <w:rsid w:val="00DE5910"/>
    <w:rsid w:val="00DE6084"/>
    <w:rsid w:val="00DE6702"/>
    <w:rsid w:val="00DE6B13"/>
    <w:rsid w:val="00DE6B7D"/>
    <w:rsid w:val="00DE6F37"/>
    <w:rsid w:val="00DE776E"/>
    <w:rsid w:val="00DE790C"/>
    <w:rsid w:val="00DE7ABF"/>
    <w:rsid w:val="00DE7E6F"/>
    <w:rsid w:val="00DF0989"/>
    <w:rsid w:val="00DF0991"/>
    <w:rsid w:val="00DF1541"/>
    <w:rsid w:val="00DF16AF"/>
    <w:rsid w:val="00DF1824"/>
    <w:rsid w:val="00DF2018"/>
    <w:rsid w:val="00DF2203"/>
    <w:rsid w:val="00DF2400"/>
    <w:rsid w:val="00DF276C"/>
    <w:rsid w:val="00DF2E4E"/>
    <w:rsid w:val="00DF2EE7"/>
    <w:rsid w:val="00DF3B2D"/>
    <w:rsid w:val="00DF3D33"/>
    <w:rsid w:val="00DF4049"/>
    <w:rsid w:val="00DF4DB5"/>
    <w:rsid w:val="00DF5023"/>
    <w:rsid w:val="00DF5353"/>
    <w:rsid w:val="00DF58E6"/>
    <w:rsid w:val="00DF5D8E"/>
    <w:rsid w:val="00DF5DF7"/>
    <w:rsid w:val="00DF5F77"/>
    <w:rsid w:val="00DF664E"/>
    <w:rsid w:val="00DF6654"/>
    <w:rsid w:val="00DF6BB5"/>
    <w:rsid w:val="00DF6C17"/>
    <w:rsid w:val="00DF6FD7"/>
    <w:rsid w:val="00DF72A2"/>
    <w:rsid w:val="00DF7EA5"/>
    <w:rsid w:val="00E00581"/>
    <w:rsid w:val="00E00AA3"/>
    <w:rsid w:val="00E00FDA"/>
    <w:rsid w:val="00E01069"/>
    <w:rsid w:val="00E01953"/>
    <w:rsid w:val="00E01AF7"/>
    <w:rsid w:val="00E01CC6"/>
    <w:rsid w:val="00E01FA6"/>
    <w:rsid w:val="00E0228A"/>
    <w:rsid w:val="00E023F0"/>
    <w:rsid w:val="00E0264E"/>
    <w:rsid w:val="00E02923"/>
    <w:rsid w:val="00E02C9D"/>
    <w:rsid w:val="00E03292"/>
    <w:rsid w:val="00E0427B"/>
    <w:rsid w:val="00E04626"/>
    <w:rsid w:val="00E04900"/>
    <w:rsid w:val="00E04956"/>
    <w:rsid w:val="00E049CD"/>
    <w:rsid w:val="00E04C09"/>
    <w:rsid w:val="00E04E92"/>
    <w:rsid w:val="00E05170"/>
    <w:rsid w:val="00E05632"/>
    <w:rsid w:val="00E05BDE"/>
    <w:rsid w:val="00E06331"/>
    <w:rsid w:val="00E06793"/>
    <w:rsid w:val="00E072DF"/>
    <w:rsid w:val="00E077DF"/>
    <w:rsid w:val="00E07F96"/>
    <w:rsid w:val="00E100E6"/>
    <w:rsid w:val="00E10500"/>
    <w:rsid w:val="00E109A0"/>
    <w:rsid w:val="00E10D0D"/>
    <w:rsid w:val="00E10D24"/>
    <w:rsid w:val="00E10DA8"/>
    <w:rsid w:val="00E11042"/>
    <w:rsid w:val="00E11ADD"/>
    <w:rsid w:val="00E11B87"/>
    <w:rsid w:val="00E11E42"/>
    <w:rsid w:val="00E13249"/>
    <w:rsid w:val="00E137CC"/>
    <w:rsid w:val="00E1390F"/>
    <w:rsid w:val="00E13991"/>
    <w:rsid w:val="00E13FB2"/>
    <w:rsid w:val="00E140A0"/>
    <w:rsid w:val="00E15026"/>
    <w:rsid w:val="00E1560F"/>
    <w:rsid w:val="00E156EA"/>
    <w:rsid w:val="00E15C12"/>
    <w:rsid w:val="00E161E3"/>
    <w:rsid w:val="00E16386"/>
    <w:rsid w:val="00E164B1"/>
    <w:rsid w:val="00E1742A"/>
    <w:rsid w:val="00E1769E"/>
    <w:rsid w:val="00E1771C"/>
    <w:rsid w:val="00E2020B"/>
    <w:rsid w:val="00E20779"/>
    <w:rsid w:val="00E207E4"/>
    <w:rsid w:val="00E209A7"/>
    <w:rsid w:val="00E20B24"/>
    <w:rsid w:val="00E216B1"/>
    <w:rsid w:val="00E21B5F"/>
    <w:rsid w:val="00E21F17"/>
    <w:rsid w:val="00E22136"/>
    <w:rsid w:val="00E2260E"/>
    <w:rsid w:val="00E233A7"/>
    <w:rsid w:val="00E2342C"/>
    <w:rsid w:val="00E23EE3"/>
    <w:rsid w:val="00E248AE"/>
    <w:rsid w:val="00E249B5"/>
    <w:rsid w:val="00E24B61"/>
    <w:rsid w:val="00E2584B"/>
    <w:rsid w:val="00E25901"/>
    <w:rsid w:val="00E25BA2"/>
    <w:rsid w:val="00E26018"/>
    <w:rsid w:val="00E262F4"/>
    <w:rsid w:val="00E26923"/>
    <w:rsid w:val="00E273C8"/>
    <w:rsid w:val="00E277C6"/>
    <w:rsid w:val="00E27B05"/>
    <w:rsid w:val="00E304E4"/>
    <w:rsid w:val="00E3100C"/>
    <w:rsid w:val="00E31966"/>
    <w:rsid w:val="00E31AEA"/>
    <w:rsid w:val="00E3237E"/>
    <w:rsid w:val="00E33C01"/>
    <w:rsid w:val="00E33CB0"/>
    <w:rsid w:val="00E340B6"/>
    <w:rsid w:val="00E341EF"/>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37C80"/>
    <w:rsid w:val="00E400BC"/>
    <w:rsid w:val="00E40423"/>
    <w:rsid w:val="00E406C3"/>
    <w:rsid w:val="00E40816"/>
    <w:rsid w:val="00E408B8"/>
    <w:rsid w:val="00E40E33"/>
    <w:rsid w:val="00E426DA"/>
    <w:rsid w:val="00E4281D"/>
    <w:rsid w:val="00E42A86"/>
    <w:rsid w:val="00E42C45"/>
    <w:rsid w:val="00E42CB0"/>
    <w:rsid w:val="00E42D76"/>
    <w:rsid w:val="00E435C0"/>
    <w:rsid w:val="00E43600"/>
    <w:rsid w:val="00E436D0"/>
    <w:rsid w:val="00E43761"/>
    <w:rsid w:val="00E43ADB"/>
    <w:rsid w:val="00E43E29"/>
    <w:rsid w:val="00E43E9C"/>
    <w:rsid w:val="00E44420"/>
    <w:rsid w:val="00E446E4"/>
    <w:rsid w:val="00E44A34"/>
    <w:rsid w:val="00E44E63"/>
    <w:rsid w:val="00E454CA"/>
    <w:rsid w:val="00E45769"/>
    <w:rsid w:val="00E459C9"/>
    <w:rsid w:val="00E45C13"/>
    <w:rsid w:val="00E46886"/>
    <w:rsid w:val="00E474C0"/>
    <w:rsid w:val="00E47503"/>
    <w:rsid w:val="00E47842"/>
    <w:rsid w:val="00E479D9"/>
    <w:rsid w:val="00E47AFD"/>
    <w:rsid w:val="00E50444"/>
    <w:rsid w:val="00E504F0"/>
    <w:rsid w:val="00E50656"/>
    <w:rsid w:val="00E50B25"/>
    <w:rsid w:val="00E511CF"/>
    <w:rsid w:val="00E5286E"/>
    <w:rsid w:val="00E53208"/>
    <w:rsid w:val="00E547CC"/>
    <w:rsid w:val="00E548EA"/>
    <w:rsid w:val="00E55623"/>
    <w:rsid w:val="00E5570A"/>
    <w:rsid w:val="00E558F1"/>
    <w:rsid w:val="00E559A2"/>
    <w:rsid w:val="00E55DF5"/>
    <w:rsid w:val="00E561FE"/>
    <w:rsid w:val="00E56265"/>
    <w:rsid w:val="00E56291"/>
    <w:rsid w:val="00E56487"/>
    <w:rsid w:val="00E566F6"/>
    <w:rsid w:val="00E56D6B"/>
    <w:rsid w:val="00E56DDE"/>
    <w:rsid w:val="00E56E8F"/>
    <w:rsid w:val="00E5765C"/>
    <w:rsid w:val="00E57E9E"/>
    <w:rsid w:val="00E60EDD"/>
    <w:rsid w:val="00E61C96"/>
    <w:rsid w:val="00E61DE9"/>
    <w:rsid w:val="00E625EF"/>
    <w:rsid w:val="00E62944"/>
    <w:rsid w:val="00E6304C"/>
    <w:rsid w:val="00E63098"/>
    <w:rsid w:val="00E6365B"/>
    <w:rsid w:val="00E63B21"/>
    <w:rsid w:val="00E64089"/>
    <w:rsid w:val="00E64604"/>
    <w:rsid w:val="00E64B10"/>
    <w:rsid w:val="00E64CD2"/>
    <w:rsid w:val="00E64FFE"/>
    <w:rsid w:val="00E651D7"/>
    <w:rsid w:val="00E65585"/>
    <w:rsid w:val="00E66239"/>
    <w:rsid w:val="00E663CA"/>
    <w:rsid w:val="00E665AD"/>
    <w:rsid w:val="00E6688B"/>
    <w:rsid w:val="00E66D12"/>
    <w:rsid w:val="00E67163"/>
    <w:rsid w:val="00E71476"/>
    <w:rsid w:val="00E721F8"/>
    <w:rsid w:val="00E7284F"/>
    <w:rsid w:val="00E72AA9"/>
    <w:rsid w:val="00E73A11"/>
    <w:rsid w:val="00E7401A"/>
    <w:rsid w:val="00E74139"/>
    <w:rsid w:val="00E7462F"/>
    <w:rsid w:val="00E74C3D"/>
    <w:rsid w:val="00E75735"/>
    <w:rsid w:val="00E761DA"/>
    <w:rsid w:val="00E76615"/>
    <w:rsid w:val="00E76619"/>
    <w:rsid w:val="00E77173"/>
    <w:rsid w:val="00E771F5"/>
    <w:rsid w:val="00E77D03"/>
    <w:rsid w:val="00E802D2"/>
    <w:rsid w:val="00E81125"/>
    <w:rsid w:val="00E81784"/>
    <w:rsid w:val="00E817F0"/>
    <w:rsid w:val="00E81A5B"/>
    <w:rsid w:val="00E81DC6"/>
    <w:rsid w:val="00E822B7"/>
    <w:rsid w:val="00E8243B"/>
    <w:rsid w:val="00E82B51"/>
    <w:rsid w:val="00E82CF3"/>
    <w:rsid w:val="00E82F55"/>
    <w:rsid w:val="00E8347A"/>
    <w:rsid w:val="00E836C4"/>
    <w:rsid w:val="00E839EF"/>
    <w:rsid w:val="00E83BE2"/>
    <w:rsid w:val="00E84458"/>
    <w:rsid w:val="00E8510B"/>
    <w:rsid w:val="00E851AE"/>
    <w:rsid w:val="00E854A6"/>
    <w:rsid w:val="00E85579"/>
    <w:rsid w:val="00E858FE"/>
    <w:rsid w:val="00E85B80"/>
    <w:rsid w:val="00E85CD1"/>
    <w:rsid w:val="00E8605C"/>
    <w:rsid w:val="00E86E6B"/>
    <w:rsid w:val="00E87372"/>
    <w:rsid w:val="00E8737C"/>
    <w:rsid w:val="00E875F3"/>
    <w:rsid w:val="00E87968"/>
    <w:rsid w:val="00E90596"/>
    <w:rsid w:val="00E90987"/>
    <w:rsid w:val="00E90A6E"/>
    <w:rsid w:val="00E90ACD"/>
    <w:rsid w:val="00E91282"/>
    <w:rsid w:val="00E915F9"/>
    <w:rsid w:val="00E9181B"/>
    <w:rsid w:val="00E91D68"/>
    <w:rsid w:val="00E91DC5"/>
    <w:rsid w:val="00E91FD2"/>
    <w:rsid w:val="00E92CAA"/>
    <w:rsid w:val="00E93508"/>
    <w:rsid w:val="00E935D1"/>
    <w:rsid w:val="00E937F1"/>
    <w:rsid w:val="00E9385F"/>
    <w:rsid w:val="00E943A5"/>
    <w:rsid w:val="00E9486D"/>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F3"/>
    <w:rsid w:val="00EA1A9C"/>
    <w:rsid w:val="00EA1D96"/>
    <w:rsid w:val="00EA1F3E"/>
    <w:rsid w:val="00EA203B"/>
    <w:rsid w:val="00EA29B8"/>
    <w:rsid w:val="00EA457E"/>
    <w:rsid w:val="00EA462A"/>
    <w:rsid w:val="00EA47A6"/>
    <w:rsid w:val="00EA4DE8"/>
    <w:rsid w:val="00EA5036"/>
    <w:rsid w:val="00EA55B3"/>
    <w:rsid w:val="00EA562F"/>
    <w:rsid w:val="00EA5E02"/>
    <w:rsid w:val="00EA5E62"/>
    <w:rsid w:val="00EA696D"/>
    <w:rsid w:val="00EA6C58"/>
    <w:rsid w:val="00EA71EE"/>
    <w:rsid w:val="00EA7563"/>
    <w:rsid w:val="00EA75E9"/>
    <w:rsid w:val="00EA78E8"/>
    <w:rsid w:val="00EA78F9"/>
    <w:rsid w:val="00EA7B92"/>
    <w:rsid w:val="00EA7B9D"/>
    <w:rsid w:val="00EA7F32"/>
    <w:rsid w:val="00EA7FE1"/>
    <w:rsid w:val="00EB0036"/>
    <w:rsid w:val="00EB0084"/>
    <w:rsid w:val="00EB0495"/>
    <w:rsid w:val="00EB0AEB"/>
    <w:rsid w:val="00EB0C36"/>
    <w:rsid w:val="00EB1C34"/>
    <w:rsid w:val="00EB21E3"/>
    <w:rsid w:val="00EB2634"/>
    <w:rsid w:val="00EB284D"/>
    <w:rsid w:val="00EB287C"/>
    <w:rsid w:val="00EB2C96"/>
    <w:rsid w:val="00EB2FD8"/>
    <w:rsid w:val="00EB3DD0"/>
    <w:rsid w:val="00EB4140"/>
    <w:rsid w:val="00EB4259"/>
    <w:rsid w:val="00EB4579"/>
    <w:rsid w:val="00EB4787"/>
    <w:rsid w:val="00EB54C5"/>
    <w:rsid w:val="00EB575B"/>
    <w:rsid w:val="00EB5834"/>
    <w:rsid w:val="00EB5C8B"/>
    <w:rsid w:val="00EB665E"/>
    <w:rsid w:val="00EB6DB0"/>
    <w:rsid w:val="00EB6EAF"/>
    <w:rsid w:val="00EB7356"/>
    <w:rsid w:val="00EB74CF"/>
    <w:rsid w:val="00EB7EF9"/>
    <w:rsid w:val="00EC07C3"/>
    <w:rsid w:val="00EC2317"/>
    <w:rsid w:val="00EC2CB4"/>
    <w:rsid w:val="00EC2D81"/>
    <w:rsid w:val="00EC30EB"/>
    <w:rsid w:val="00EC3303"/>
    <w:rsid w:val="00EC38C4"/>
    <w:rsid w:val="00EC3A61"/>
    <w:rsid w:val="00EC40AE"/>
    <w:rsid w:val="00EC4525"/>
    <w:rsid w:val="00EC4BF9"/>
    <w:rsid w:val="00EC4F64"/>
    <w:rsid w:val="00EC6381"/>
    <w:rsid w:val="00EC6D7A"/>
    <w:rsid w:val="00EC7316"/>
    <w:rsid w:val="00EC73C1"/>
    <w:rsid w:val="00EC761A"/>
    <w:rsid w:val="00EC77B9"/>
    <w:rsid w:val="00ED057F"/>
    <w:rsid w:val="00ED09F7"/>
    <w:rsid w:val="00ED0EA1"/>
    <w:rsid w:val="00ED15D3"/>
    <w:rsid w:val="00ED1F8F"/>
    <w:rsid w:val="00ED1FFE"/>
    <w:rsid w:val="00ED2228"/>
    <w:rsid w:val="00ED23D5"/>
    <w:rsid w:val="00ED2628"/>
    <w:rsid w:val="00ED27CC"/>
    <w:rsid w:val="00ED301E"/>
    <w:rsid w:val="00ED311C"/>
    <w:rsid w:val="00ED338B"/>
    <w:rsid w:val="00ED3935"/>
    <w:rsid w:val="00ED3F6E"/>
    <w:rsid w:val="00ED4109"/>
    <w:rsid w:val="00ED43B6"/>
    <w:rsid w:val="00ED4C40"/>
    <w:rsid w:val="00ED4D7E"/>
    <w:rsid w:val="00ED4FA3"/>
    <w:rsid w:val="00ED5164"/>
    <w:rsid w:val="00ED600F"/>
    <w:rsid w:val="00ED684C"/>
    <w:rsid w:val="00ED6C1B"/>
    <w:rsid w:val="00ED6F20"/>
    <w:rsid w:val="00ED6F4A"/>
    <w:rsid w:val="00ED72CB"/>
    <w:rsid w:val="00ED74D5"/>
    <w:rsid w:val="00ED7766"/>
    <w:rsid w:val="00ED7A7A"/>
    <w:rsid w:val="00EE0E5E"/>
    <w:rsid w:val="00EE0E66"/>
    <w:rsid w:val="00EE0EDB"/>
    <w:rsid w:val="00EE102B"/>
    <w:rsid w:val="00EE10D0"/>
    <w:rsid w:val="00EE1273"/>
    <w:rsid w:val="00EE157E"/>
    <w:rsid w:val="00EE2007"/>
    <w:rsid w:val="00EE2057"/>
    <w:rsid w:val="00EE2AF0"/>
    <w:rsid w:val="00EE3693"/>
    <w:rsid w:val="00EE3E1C"/>
    <w:rsid w:val="00EE4676"/>
    <w:rsid w:val="00EE4689"/>
    <w:rsid w:val="00EE4F03"/>
    <w:rsid w:val="00EE51C0"/>
    <w:rsid w:val="00EE5941"/>
    <w:rsid w:val="00EE5CAC"/>
    <w:rsid w:val="00EE63D7"/>
    <w:rsid w:val="00EE6728"/>
    <w:rsid w:val="00EE6760"/>
    <w:rsid w:val="00EE695D"/>
    <w:rsid w:val="00EE7442"/>
    <w:rsid w:val="00EF0E85"/>
    <w:rsid w:val="00EF2023"/>
    <w:rsid w:val="00EF26D6"/>
    <w:rsid w:val="00EF27B9"/>
    <w:rsid w:val="00EF2D47"/>
    <w:rsid w:val="00EF37AF"/>
    <w:rsid w:val="00EF3A47"/>
    <w:rsid w:val="00EF3C6C"/>
    <w:rsid w:val="00EF3C76"/>
    <w:rsid w:val="00EF3DC4"/>
    <w:rsid w:val="00EF3E21"/>
    <w:rsid w:val="00EF4ACD"/>
    <w:rsid w:val="00EF4D0B"/>
    <w:rsid w:val="00EF4D1E"/>
    <w:rsid w:val="00EF4D32"/>
    <w:rsid w:val="00EF5093"/>
    <w:rsid w:val="00EF5335"/>
    <w:rsid w:val="00EF53A4"/>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24"/>
    <w:rsid w:val="00F03DDA"/>
    <w:rsid w:val="00F04204"/>
    <w:rsid w:val="00F044B4"/>
    <w:rsid w:val="00F05410"/>
    <w:rsid w:val="00F05A6E"/>
    <w:rsid w:val="00F05BB4"/>
    <w:rsid w:val="00F05CFE"/>
    <w:rsid w:val="00F06005"/>
    <w:rsid w:val="00F069CD"/>
    <w:rsid w:val="00F06C39"/>
    <w:rsid w:val="00F072EF"/>
    <w:rsid w:val="00F075BB"/>
    <w:rsid w:val="00F07709"/>
    <w:rsid w:val="00F07FCC"/>
    <w:rsid w:val="00F1006B"/>
    <w:rsid w:val="00F10B02"/>
    <w:rsid w:val="00F10D7E"/>
    <w:rsid w:val="00F1110B"/>
    <w:rsid w:val="00F11131"/>
    <w:rsid w:val="00F11238"/>
    <w:rsid w:val="00F113A0"/>
    <w:rsid w:val="00F11418"/>
    <w:rsid w:val="00F12259"/>
    <w:rsid w:val="00F12282"/>
    <w:rsid w:val="00F12F8B"/>
    <w:rsid w:val="00F13095"/>
    <w:rsid w:val="00F130D7"/>
    <w:rsid w:val="00F13309"/>
    <w:rsid w:val="00F13496"/>
    <w:rsid w:val="00F134F8"/>
    <w:rsid w:val="00F1389E"/>
    <w:rsid w:val="00F13D60"/>
    <w:rsid w:val="00F14F3A"/>
    <w:rsid w:val="00F15581"/>
    <w:rsid w:val="00F1574E"/>
    <w:rsid w:val="00F15931"/>
    <w:rsid w:val="00F159F5"/>
    <w:rsid w:val="00F162E3"/>
    <w:rsid w:val="00F16616"/>
    <w:rsid w:val="00F16AA0"/>
    <w:rsid w:val="00F171DA"/>
    <w:rsid w:val="00F1741A"/>
    <w:rsid w:val="00F175C9"/>
    <w:rsid w:val="00F177E1"/>
    <w:rsid w:val="00F179A8"/>
    <w:rsid w:val="00F2031C"/>
    <w:rsid w:val="00F205EC"/>
    <w:rsid w:val="00F2062F"/>
    <w:rsid w:val="00F21978"/>
    <w:rsid w:val="00F21A63"/>
    <w:rsid w:val="00F22085"/>
    <w:rsid w:val="00F2264B"/>
    <w:rsid w:val="00F2321A"/>
    <w:rsid w:val="00F23294"/>
    <w:rsid w:val="00F240A2"/>
    <w:rsid w:val="00F249DB"/>
    <w:rsid w:val="00F24A77"/>
    <w:rsid w:val="00F25733"/>
    <w:rsid w:val="00F25D96"/>
    <w:rsid w:val="00F260E6"/>
    <w:rsid w:val="00F264B1"/>
    <w:rsid w:val="00F2655A"/>
    <w:rsid w:val="00F265AC"/>
    <w:rsid w:val="00F26989"/>
    <w:rsid w:val="00F26A84"/>
    <w:rsid w:val="00F26B6A"/>
    <w:rsid w:val="00F26C8E"/>
    <w:rsid w:val="00F26E60"/>
    <w:rsid w:val="00F2722B"/>
    <w:rsid w:val="00F27D59"/>
    <w:rsid w:val="00F27D83"/>
    <w:rsid w:val="00F30088"/>
    <w:rsid w:val="00F304B1"/>
    <w:rsid w:val="00F30602"/>
    <w:rsid w:val="00F30B18"/>
    <w:rsid w:val="00F30BC5"/>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16"/>
    <w:rsid w:val="00F374C2"/>
    <w:rsid w:val="00F3795A"/>
    <w:rsid w:val="00F37F95"/>
    <w:rsid w:val="00F40251"/>
    <w:rsid w:val="00F41B6A"/>
    <w:rsid w:val="00F4217B"/>
    <w:rsid w:val="00F4276A"/>
    <w:rsid w:val="00F43801"/>
    <w:rsid w:val="00F44210"/>
    <w:rsid w:val="00F44CEC"/>
    <w:rsid w:val="00F44EF4"/>
    <w:rsid w:val="00F45C6E"/>
    <w:rsid w:val="00F46035"/>
    <w:rsid w:val="00F4619A"/>
    <w:rsid w:val="00F465F9"/>
    <w:rsid w:val="00F469D5"/>
    <w:rsid w:val="00F46A72"/>
    <w:rsid w:val="00F471B0"/>
    <w:rsid w:val="00F473D5"/>
    <w:rsid w:val="00F47C03"/>
    <w:rsid w:val="00F502A7"/>
    <w:rsid w:val="00F50A18"/>
    <w:rsid w:val="00F50A9F"/>
    <w:rsid w:val="00F5107C"/>
    <w:rsid w:val="00F516FC"/>
    <w:rsid w:val="00F51C52"/>
    <w:rsid w:val="00F523CE"/>
    <w:rsid w:val="00F52E99"/>
    <w:rsid w:val="00F53BC3"/>
    <w:rsid w:val="00F53FFB"/>
    <w:rsid w:val="00F543B2"/>
    <w:rsid w:val="00F55221"/>
    <w:rsid w:val="00F55C14"/>
    <w:rsid w:val="00F5657E"/>
    <w:rsid w:val="00F56A69"/>
    <w:rsid w:val="00F56A84"/>
    <w:rsid w:val="00F57336"/>
    <w:rsid w:val="00F57525"/>
    <w:rsid w:val="00F57813"/>
    <w:rsid w:val="00F57AD4"/>
    <w:rsid w:val="00F57C40"/>
    <w:rsid w:val="00F57D7B"/>
    <w:rsid w:val="00F60454"/>
    <w:rsid w:val="00F60802"/>
    <w:rsid w:val="00F60B67"/>
    <w:rsid w:val="00F61214"/>
    <w:rsid w:val="00F6175D"/>
    <w:rsid w:val="00F61B2E"/>
    <w:rsid w:val="00F61F11"/>
    <w:rsid w:val="00F61F85"/>
    <w:rsid w:val="00F6213A"/>
    <w:rsid w:val="00F625F9"/>
    <w:rsid w:val="00F62817"/>
    <w:rsid w:val="00F62826"/>
    <w:rsid w:val="00F62F30"/>
    <w:rsid w:val="00F63F23"/>
    <w:rsid w:val="00F642D7"/>
    <w:rsid w:val="00F6454B"/>
    <w:rsid w:val="00F64D76"/>
    <w:rsid w:val="00F65095"/>
    <w:rsid w:val="00F65148"/>
    <w:rsid w:val="00F65FE3"/>
    <w:rsid w:val="00F66655"/>
    <w:rsid w:val="00F6781D"/>
    <w:rsid w:val="00F679A7"/>
    <w:rsid w:val="00F67B56"/>
    <w:rsid w:val="00F67BAD"/>
    <w:rsid w:val="00F67ED3"/>
    <w:rsid w:val="00F70A0B"/>
    <w:rsid w:val="00F711E1"/>
    <w:rsid w:val="00F71755"/>
    <w:rsid w:val="00F71C5D"/>
    <w:rsid w:val="00F72B3F"/>
    <w:rsid w:val="00F72EBB"/>
    <w:rsid w:val="00F742DF"/>
    <w:rsid w:val="00F745F8"/>
    <w:rsid w:val="00F746DE"/>
    <w:rsid w:val="00F74E4D"/>
    <w:rsid w:val="00F751AF"/>
    <w:rsid w:val="00F752FA"/>
    <w:rsid w:val="00F75353"/>
    <w:rsid w:val="00F754FB"/>
    <w:rsid w:val="00F756EE"/>
    <w:rsid w:val="00F756EF"/>
    <w:rsid w:val="00F7594B"/>
    <w:rsid w:val="00F76092"/>
    <w:rsid w:val="00F76338"/>
    <w:rsid w:val="00F76E94"/>
    <w:rsid w:val="00F77212"/>
    <w:rsid w:val="00F776DA"/>
    <w:rsid w:val="00F7786E"/>
    <w:rsid w:val="00F779B6"/>
    <w:rsid w:val="00F77B04"/>
    <w:rsid w:val="00F8084F"/>
    <w:rsid w:val="00F80ABD"/>
    <w:rsid w:val="00F8148B"/>
    <w:rsid w:val="00F81BBA"/>
    <w:rsid w:val="00F8223E"/>
    <w:rsid w:val="00F82332"/>
    <w:rsid w:val="00F82E40"/>
    <w:rsid w:val="00F833F3"/>
    <w:rsid w:val="00F83DF8"/>
    <w:rsid w:val="00F84138"/>
    <w:rsid w:val="00F84A96"/>
    <w:rsid w:val="00F85C97"/>
    <w:rsid w:val="00F8615D"/>
    <w:rsid w:val="00F869BD"/>
    <w:rsid w:val="00F871A9"/>
    <w:rsid w:val="00F876FB"/>
    <w:rsid w:val="00F879B0"/>
    <w:rsid w:val="00F904B6"/>
    <w:rsid w:val="00F90788"/>
    <w:rsid w:val="00F9080F"/>
    <w:rsid w:val="00F90A59"/>
    <w:rsid w:val="00F914CA"/>
    <w:rsid w:val="00F91C51"/>
    <w:rsid w:val="00F92146"/>
    <w:rsid w:val="00F92264"/>
    <w:rsid w:val="00F9240A"/>
    <w:rsid w:val="00F924E6"/>
    <w:rsid w:val="00F92D6D"/>
    <w:rsid w:val="00F93449"/>
    <w:rsid w:val="00F9386F"/>
    <w:rsid w:val="00F93B66"/>
    <w:rsid w:val="00F93D86"/>
    <w:rsid w:val="00F93F77"/>
    <w:rsid w:val="00F942D5"/>
    <w:rsid w:val="00F94B06"/>
    <w:rsid w:val="00F9506B"/>
    <w:rsid w:val="00F9518C"/>
    <w:rsid w:val="00F95347"/>
    <w:rsid w:val="00F953CC"/>
    <w:rsid w:val="00F95DF5"/>
    <w:rsid w:val="00F96292"/>
    <w:rsid w:val="00F96540"/>
    <w:rsid w:val="00F968CE"/>
    <w:rsid w:val="00F97988"/>
    <w:rsid w:val="00F97EC5"/>
    <w:rsid w:val="00FA00CF"/>
    <w:rsid w:val="00FA0234"/>
    <w:rsid w:val="00FA0275"/>
    <w:rsid w:val="00FA06AF"/>
    <w:rsid w:val="00FA0B8B"/>
    <w:rsid w:val="00FA0D02"/>
    <w:rsid w:val="00FA11DD"/>
    <w:rsid w:val="00FA188E"/>
    <w:rsid w:val="00FA1A8F"/>
    <w:rsid w:val="00FA21A0"/>
    <w:rsid w:val="00FA236B"/>
    <w:rsid w:val="00FA236C"/>
    <w:rsid w:val="00FA2671"/>
    <w:rsid w:val="00FA2688"/>
    <w:rsid w:val="00FA26AE"/>
    <w:rsid w:val="00FA451A"/>
    <w:rsid w:val="00FA477B"/>
    <w:rsid w:val="00FA4B8C"/>
    <w:rsid w:val="00FA5B24"/>
    <w:rsid w:val="00FA67B0"/>
    <w:rsid w:val="00FA6F1C"/>
    <w:rsid w:val="00FA742C"/>
    <w:rsid w:val="00FA76DE"/>
    <w:rsid w:val="00FA7F5E"/>
    <w:rsid w:val="00FB0340"/>
    <w:rsid w:val="00FB060E"/>
    <w:rsid w:val="00FB0A8D"/>
    <w:rsid w:val="00FB12CB"/>
    <w:rsid w:val="00FB159B"/>
    <w:rsid w:val="00FB1B04"/>
    <w:rsid w:val="00FB1F58"/>
    <w:rsid w:val="00FB20CC"/>
    <w:rsid w:val="00FB2167"/>
    <w:rsid w:val="00FB25D8"/>
    <w:rsid w:val="00FB31AB"/>
    <w:rsid w:val="00FB39F4"/>
    <w:rsid w:val="00FB3C4E"/>
    <w:rsid w:val="00FB3C7D"/>
    <w:rsid w:val="00FB3D19"/>
    <w:rsid w:val="00FB3E4F"/>
    <w:rsid w:val="00FB428E"/>
    <w:rsid w:val="00FB4C7A"/>
    <w:rsid w:val="00FB4E25"/>
    <w:rsid w:val="00FB50A3"/>
    <w:rsid w:val="00FB596A"/>
    <w:rsid w:val="00FB5A64"/>
    <w:rsid w:val="00FB5D04"/>
    <w:rsid w:val="00FB6130"/>
    <w:rsid w:val="00FB65E2"/>
    <w:rsid w:val="00FB685A"/>
    <w:rsid w:val="00FB6B66"/>
    <w:rsid w:val="00FB77B6"/>
    <w:rsid w:val="00FB7B1F"/>
    <w:rsid w:val="00FB7E49"/>
    <w:rsid w:val="00FC06A5"/>
    <w:rsid w:val="00FC098E"/>
    <w:rsid w:val="00FC12ED"/>
    <w:rsid w:val="00FC14B1"/>
    <w:rsid w:val="00FC2003"/>
    <w:rsid w:val="00FC29DE"/>
    <w:rsid w:val="00FC2B4A"/>
    <w:rsid w:val="00FC3171"/>
    <w:rsid w:val="00FC42D9"/>
    <w:rsid w:val="00FC4412"/>
    <w:rsid w:val="00FC4D78"/>
    <w:rsid w:val="00FC59E8"/>
    <w:rsid w:val="00FC62B5"/>
    <w:rsid w:val="00FC6B3F"/>
    <w:rsid w:val="00FC78CD"/>
    <w:rsid w:val="00FD018D"/>
    <w:rsid w:val="00FD05F0"/>
    <w:rsid w:val="00FD0A1B"/>
    <w:rsid w:val="00FD0CD7"/>
    <w:rsid w:val="00FD0F07"/>
    <w:rsid w:val="00FD135E"/>
    <w:rsid w:val="00FD139F"/>
    <w:rsid w:val="00FD1BD5"/>
    <w:rsid w:val="00FD1CF7"/>
    <w:rsid w:val="00FD22E0"/>
    <w:rsid w:val="00FD2804"/>
    <w:rsid w:val="00FD29BD"/>
    <w:rsid w:val="00FD2F15"/>
    <w:rsid w:val="00FD310F"/>
    <w:rsid w:val="00FD32F1"/>
    <w:rsid w:val="00FD33B7"/>
    <w:rsid w:val="00FD36EA"/>
    <w:rsid w:val="00FD387C"/>
    <w:rsid w:val="00FD396F"/>
    <w:rsid w:val="00FD3F38"/>
    <w:rsid w:val="00FD4E0F"/>
    <w:rsid w:val="00FD4E5F"/>
    <w:rsid w:val="00FD510A"/>
    <w:rsid w:val="00FD5B55"/>
    <w:rsid w:val="00FD5EFF"/>
    <w:rsid w:val="00FD5F17"/>
    <w:rsid w:val="00FD6A95"/>
    <w:rsid w:val="00FD6F84"/>
    <w:rsid w:val="00FD7405"/>
    <w:rsid w:val="00FD7A05"/>
    <w:rsid w:val="00FE0575"/>
    <w:rsid w:val="00FE06DA"/>
    <w:rsid w:val="00FE1A0B"/>
    <w:rsid w:val="00FE1B52"/>
    <w:rsid w:val="00FE271C"/>
    <w:rsid w:val="00FE287C"/>
    <w:rsid w:val="00FE2C40"/>
    <w:rsid w:val="00FE2DD9"/>
    <w:rsid w:val="00FE31D8"/>
    <w:rsid w:val="00FE348B"/>
    <w:rsid w:val="00FE37B4"/>
    <w:rsid w:val="00FE37F4"/>
    <w:rsid w:val="00FE385D"/>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870"/>
    <w:rsid w:val="00FF0B47"/>
    <w:rsid w:val="00FF1268"/>
    <w:rsid w:val="00FF1A35"/>
    <w:rsid w:val="00FF1B5F"/>
    <w:rsid w:val="00FF1B77"/>
    <w:rsid w:val="00FF1B90"/>
    <w:rsid w:val="00FF1E34"/>
    <w:rsid w:val="00FF1FB4"/>
    <w:rsid w:val="00FF24E8"/>
    <w:rsid w:val="00FF3523"/>
    <w:rsid w:val="00FF39E6"/>
    <w:rsid w:val="00FF3B16"/>
    <w:rsid w:val="00FF40C2"/>
    <w:rsid w:val="00FF441B"/>
    <w:rsid w:val="00FF45AA"/>
    <w:rsid w:val="00FF4837"/>
    <w:rsid w:val="00FF49D3"/>
    <w:rsid w:val="00FF4A81"/>
    <w:rsid w:val="00FF5C02"/>
    <w:rsid w:val="00FF6137"/>
    <w:rsid w:val="00FF6AC2"/>
    <w:rsid w:val="00FF6B4F"/>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623B"/>
    <w:rPr>
      <w:sz w:val="24"/>
      <w:szCs w:val="24"/>
    </w:rPr>
  </w:style>
  <w:style w:type="paragraph" w:styleId="berschrift1">
    <w:name w:val="heading 1"/>
    <w:basedOn w:val="Standard"/>
    <w:next w:val="Standard"/>
    <w:link w:val="berschrift1Zchn"/>
    <w:qFormat/>
    <w:rsid w:val="00276F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paragraph" w:styleId="berschrift5">
    <w:name w:val="heading 5"/>
    <w:basedOn w:val="Standard"/>
    <w:next w:val="Standard"/>
    <w:link w:val="berschrift5Zchn"/>
    <w:semiHidden/>
    <w:unhideWhenUsed/>
    <w:qFormat/>
    <w:rsid w:val="000643FA"/>
    <w:pPr>
      <w:keepNext/>
      <w:keepLines/>
      <w:spacing w:before="4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character" w:customStyle="1" w:styleId="markedcontent">
    <w:name w:val="markedcontent"/>
    <w:basedOn w:val="Absatz-Standardschriftart"/>
    <w:rsid w:val="003F1C8F"/>
    <w:rPr>
      <w:rFonts w:ascii="Times New Roman" w:hAnsi="Times New Roman"/>
    </w:rPr>
  </w:style>
  <w:style w:type="character" w:customStyle="1" w:styleId="a-copy-lead">
    <w:name w:val="a-copy-lead"/>
    <w:basedOn w:val="Absatz-Standardschriftart"/>
    <w:rsid w:val="009B56D3"/>
    <w:rPr>
      <w:rFonts w:ascii="Times New Roman" w:hAnsi="Times New Roman"/>
    </w:rPr>
  </w:style>
  <w:style w:type="character" w:customStyle="1" w:styleId="berschrift1Zchn">
    <w:name w:val="Überschrift 1 Zchn"/>
    <w:basedOn w:val="Absatz-Standardschriftart"/>
    <w:link w:val="berschrift1"/>
    <w:rsid w:val="00276F69"/>
    <w:rPr>
      <w:rFonts w:asciiTheme="majorHAnsi" w:eastAsiaTheme="majorEastAsia" w:hAnsiTheme="majorHAnsi" w:cstheme="majorBidi"/>
      <w:color w:val="2E74B5" w:themeColor="accent1" w:themeShade="BF"/>
      <w:sz w:val="32"/>
      <w:szCs w:val="32"/>
    </w:rPr>
  </w:style>
  <w:style w:type="character" w:customStyle="1" w:styleId="berschrift5Zchn">
    <w:name w:val="Überschrift 5 Zchn"/>
    <w:basedOn w:val="Absatz-Standardschriftart"/>
    <w:link w:val="berschrift5"/>
    <w:semiHidden/>
    <w:rsid w:val="000643FA"/>
    <w:rPr>
      <w:rFonts w:asciiTheme="majorHAnsi" w:eastAsiaTheme="majorEastAsia" w:hAnsiTheme="majorHAnsi" w:cstheme="majorBidi"/>
      <w:color w:val="2E74B5" w:themeColor="accent1" w:themeShade="BF"/>
      <w:sz w:val="24"/>
      <w:szCs w:val="24"/>
    </w:rPr>
  </w:style>
  <w:style w:type="paragraph" w:customStyle="1" w:styleId="tab-block">
    <w:name w:val="tab-block"/>
    <w:basedOn w:val="Standard"/>
    <w:rsid w:val="00C1085A"/>
    <w:pPr>
      <w:spacing w:before="100" w:beforeAutospacing="1" w:after="100" w:afterAutospacing="1"/>
    </w:pPr>
    <w:rPr>
      <w:rFonts w:eastAsia="Times New Roman"/>
    </w:rPr>
  </w:style>
  <w:style w:type="paragraph" w:customStyle="1" w:styleId="pf0">
    <w:name w:val="pf0"/>
    <w:basedOn w:val="Standard"/>
    <w:rsid w:val="00852748"/>
    <w:pPr>
      <w:spacing w:before="100" w:beforeAutospacing="1" w:after="100" w:afterAutospacing="1"/>
    </w:pPr>
    <w:rPr>
      <w:rFonts w:eastAsia="Times New Roman"/>
    </w:rPr>
  </w:style>
  <w:style w:type="character" w:customStyle="1" w:styleId="cf01">
    <w:name w:val="cf01"/>
    <w:basedOn w:val="Absatz-Standardschriftart"/>
    <w:rsid w:val="00852748"/>
    <w:rPr>
      <w:rFonts w:ascii="Segoe UI" w:hAnsi="Segoe UI" w:cs="Segoe UI"/>
      <w:sz w:val="18"/>
      <w:szCs w:val="18"/>
    </w:rPr>
  </w:style>
  <w:style w:type="paragraph" w:styleId="Untertitel">
    <w:name w:val="Subtitle"/>
    <w:basedOn w:val="Standard"/>
    <w:next w:val="Standard"/>
    <w:link w:val="UntertitelZchn"/>
    <w:qFormat/>
    <w:rsid w:val="00CF4672"/>
    <w:pPr>
      <w:numPr>
        <w:ilvl w:val="1"/>
      </w:numPr>
      <w:spacing w:after="160" w:line="276" w:lineRule="auto"/>
    </w:pPr>
    <w:rPr>
      <w:rFonts w:asciiTheme="minorHAnsi" w:eastAsiaTheme="minorEastAsia" w:hAnsiTheme="minorHAnsi" w:cstheme="minorBidi"/>
      <w:i/>
      <w:color w:val="5A5A5A" w:themeColor="text1" w:themeTint="A5"/>
      <w:spacing w:val="15"/>
      <w:sz w:val="18"/>
      <w:szCs w:val="22"/>
    </w:rPr>
  </w:style>
  <w:style w:type="character" w:customStyle="1" w:styleId="UntertitelZchn">
    <w:name w:val="Untertitel Zchn"/>
    <w:basedOn w:val="Absatz-Standardschriftart"/>
    <w:link w:val="Untertitel"/>
    <w:rsid w:val="00CF4672"/>
    <w:rPr>
      <w:rFonts w:asciiTheme="minorHAnsi" w:eastAsiaTheme="minorEastAsia" w:hAnsiTheme="minorHAnsi" w:cstheme="minorBidi"/>
      <w:i/>
      <w:color w:val="5A5A5A" w:themeColor="text1" w:themeTint="A5"/>
      <w:spacing w:val="15"/>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22571448">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8529240">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474105">
      <w:bodyDiv w:val="1"/>
      <w:marLeft w:val="0"/>
      <w:marRight w:val="0"/>
      <w:marTop w:val="0"/>
      <w:marBottom w:val="0"/>
      <w:divBdr>
        <w:top w:val="none" w:sz="0" w:space="0" w:color="auto"/>
        <w:left w:val="none" w:sz="0" w:space="0" w:color="auto"/>
        <w:bottom w:val="none" w:sz="0" w:space="0" w:color="auto"/>
        <w:right w:val="none" w:sz="0" w:space="0" w:color="auto"/>
      </w:divBdr>
    </w:div>
    <w:div w:id="496388257">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1335959">
      <w:bodyDiv w:val="1"/>
      <w:marLeft w:val="0"/>
      <w:marRight w:val="0"/>
      <w:marTop w:val="0"/>
      <w:marBottom w:val="0"/>
      <w:divBdr>
        <w:top w:val="none" w:sz="0" w:space="0" w:color="auto"/>
        <w:left w:val="none" w:sz="0" w:space="0" w:color="auto"/>
        <w:bottom w:val="none" w:sz="0" w:space="0" w:color="auto"/>
        <w:right w:val="none" w:sz="0" w:space="0" w:color="auto"/>
      </w:divBdr>
    </w:div>
    <w:div w:id="59836663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08969994">
      <w:bodyDiv w:val="1"/>
      <w:marLeft w:val="0"/>
      <w:marRight w:val="0"/>
      <w:marTop w:val="0"/>
      <w:marBottom w:val="0"/>
      <w:divBdr>
        <w:top w:val="none" w:sz="0" w:space="0" w:color="auto"/>
        <w:left w:val="none" w:sz="0" w:space="0" w:color="auto"/>
        <w:bottom w:val="none" w:sz="0" w:space="0" w:color="auto"/>
        <w:right w:val="none" w:sz="0" w:space="0" w:color="auto"/>
      </w:divBdr>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10580103">
      <w:bodyDiv w:val="1"/>
      <w:marLeft w:val="0"/>
      <w:marRight w:val="0"/>
      <w:marTop w:val="0"/>
      <w:marBottom w:val="0"/>
      <w:divBdr>
        <w:top w:val="none" w:sz="0" w:space="0" w:color="auto"/>
        <w:left w:val="none" w:sz="0" w:space="0" w:color="auto"/>
        <w:bottom w:val="none" w:sz="0" w:space="0" w:color="auto"/>
        <w:right w:val="none" w:sz="0" w:space="0" w:color="auto"/>
      </w:divBdr>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002591">
      <w:bodyDiv w:val="1"/>
      <w:marLeft w:val="0"/>
      <w:marRight w:val="0"/>
      <w:marTop w:val="0"/>
      <w:marBottom w:val="0"/>
      <w:divBdr>
        <w:top w:val="none" w:sz="0" w:space="0" w:color="auto"/>
        <w:left w:val="none" w:sz="0" w:space="0" w:color="auto"/>
        <w:bottom w:val="none" w:sz="0" w:space="0" w:color="auto"/>
        <w:right w:val="none" w:sz="0" w:space="0" w:color="auto"/>
      </w:divBdr>
      <w:divsChild>
        <w:div w:id="1466654291">
          <w:marLeft w:val="0"/>
          <w:marRight w:val="0"/>
          <w:marTop w:val="0"/>
          <w:marBottom w:val="0"/>
          <w:divBdr>
            <w:top w:val="none" w:sz="0" w:space="0" w:color="auto"/>
            <w:left w:val="none" w:sz="0" w:space="0" w:color="auto"/>
            <w:bottom w:val="none" w:sz="0" w:space="0" w:color="auto"/>
            <w:right w:val="none" w:sz="0" w:space="0" w:color="auto"/>
          </w:divBdr>
          <w:divsChild>
            <w:div w:id="1638760125">
              <w:marLeft w:val="0"/>
              <w:marRight w:val="0"/>
              <w:marTop w:val="0"/>
              <w:marBottom w:val="0"/>
              <w:divBdr>
                <w:top w:val="none" w:sz="0" w:space="0" w:color="auto"/>
                <w:left w:val="none" w:sz="0" w:space="0" w:color="auto"/>
                <w:bottom w:val="none" w:sz="0" w:space="0" w:color="auto"/>
                <w:right w:val="none" w:sz="0" w:space="0" w:color="auto"/>
              </w:divBdr>
              <w:divsChild>
                <w:div w:id="14544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41430887">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18554039">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1547299">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435627">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424056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79281610">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suedpack-medic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edpack-medic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7343</Characters>
  <Application>Microsoft Office Word</Application>
  <DocSecurity>0</DocSecurity>
  <Lines>667</Lines>
  <Paragraphs>468</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7967</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Deutelmoser, Nikolas</cp:lastModifiedBy>
  <cp:revision>2</cp:revision>
  <cp:lastPrinted>2021-08-24T14:38:00Z</cp:lastPrinted>
  <dcterms:created xsi:type="dcterms:W3CDTF">2024-09-16T11:37:00Z</dcterms:created>
  <dcterms:modified xsi:type="dcterms:W3CDTF">2024-09-16T11:37:00Z</dcterms:modified>
</cp:coreProperties>
</file>