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250B9" w14:textId="5A648B09" w:rsidR="00277C59" w:rsidRDefault="00474055" w:rsidP="00315A18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2741A" wp14:editId="7455C297">
                <wp:simplePos x="0" y="0"/>
                <wp:positionH relativeFrom="column">
                  <wp:posOffset>-608330</wp:posOffset>
                </wp:positionH>
                <wp:positionV relativeFrom="paragraph">
                  <wp:posOffset>0</wp:posOffset>
                </wp:positionV>
                <wp:extent cx="3086100" cy="491490"/>
                <wp:effectExtent l="0" t="0" r="0" b="381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FF1FE" w14:textId="77777777" w:rsidR="00C077DA" w:rsidRPr="00DF0FD8" w:rsidRDefault="00C077DA" w:rsidP="00766514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 w:rsidRPr="00DF0FD8"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 w:rsidRPr="00DF0FD8"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6C274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7.9pt;margin-top:0;width:243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" filled="f" stroked="f">
                <v:textbox>
                  <w:txbxContent>
                    <w:p w14:paraId="4E3FF1FE" w14:textId="77777777" w:rsidR="00C077DA" w:rsidRPr="00DF0FD8" w:rsidRDefault="00C077DA" w:rsidP="00766514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 w:rsidRPr="00DF0FD8"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 w:rsidRPr="00DF0FD8"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7FD2EC" w14:textId="6599F505" w:rsidR="00766514" w:rsidRDefault="00766514" w:rsidP="00766514"/>
    <w:p w14:paraId="14CBA28B" w14:textId="079244CB" w:rsidR="000D07A0" w:rsidRDefault="00E80AF2" w:rsidP="00315A18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277028B" wp14:editId="7639DDD0">
                <wp:simplePos x="0" y="0"/>
                <wp:positionH relativeFrom="page">
                  <wp:posOffset>377190</wp:posOffset>
                </wp:positionH>
                <wp:positionV relativeFrom="paragraph">
                  <wp:posOffset>170511</wp:posOffset>
                </wp:positionV>
                <wp:extent cx="6821170" cy="0"/>
                <wp:effectExtent l="57150" t="57150" r="74930" b="114300"/>
                <wp:wrapNone/>
                <wp:docPr id="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1B56022" id="Straight Connector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29.7pt,13.45pt" to="566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" strokecolor="#7f7f7f [1612]" strokeweight=".5pt">
                <v:shadow on="t" color="black" opacity="24903f" origin=",.5" offset="0,.55556mm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4D622" wp14:editId="1165DA45">
                <wp:simplePos x="0" y="0"/>
                <wp:positionH relativeFrom="column">
                  <wp:posOffset>-548640</wp:posOffset>
                </wp:positionH>
                <wp:positionV relativeFrom="paragraph">
                  <wp:posOffset>245745</wp:posOffset>
                </wp:positionV>
                <wp:extent cx="1114425" cy="73088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4D441B" w14:textId="77777777" w:rsidR="00AD5104" w:rsidRPr="00467B02" w:rsidRDefault="00AD5104" w:rsidP="00AD5104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467B02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693A5FA7" w14:textId="77777777" w:rsidR="00AD5104" w:rsidRPr="00467B02" w:rsidRDefault="00AD5104" w:rsidP="00AD5104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467B02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7F746B13" w14:textId="77777777" w:rsidR="00AD5104" w:rsidRPr="00467B02" w:rsidRDefault="00AD5104" w:rsidP="00AD5104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467B02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303CADD7" w14:textId="77777777" w:rsidR="00AD5104" w:rsidRPr="005A2059" w:rsidRDefault="00AD5104" w:rsidP="00AD5104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2E5E75A" w14:textId="77777777" w:rsidR="00AD5104" w:rsidRPr="005A2059" w:rsidRDefault="00AD5104" w:rsidP="00AD5104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 w:rsidRPr="005A2059"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A84D622" id="Text Box 3" o:spid="_x0000_s1027" type="#_x0000_t202" style="position:absolute;left:0;text-align:left;margin-left:-43.2pt;margin-top:19.35pt;width:87.75pt;height:5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" filled="f" stroked="f">
                <v:textbox>
                  <w:txbxContent>
                    <w:p w14:paraId="024D441B" w14:textId="77777777" w:rsidR="00AD5104" w:rsidRPr="00467B02" w:rsidRDefault="00AD5104" w:rsidP="00AD5104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467B02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 Law Drive</w:t>
                      </w:r>
                    </w:p>
                    <w:p w14:paraId="693A5FA7" w14:textId="77777777" w:rsidR="00AD5104" w:rsidRPr="00467B02" w:rsidRDefault="00AD5104" w:rsidP="00AD5104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467B02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Fairfield, NJ 07004</w:t>
                      </w:r>
                    </w:p>
                    <w:p w14:paraId="7F746B13" w14:textId="77777777" w:rsidR="00AD5104" w:rsidRPr="00467B02" w:rsidRDefault="00AD5104" w:rsidP="00AD5104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467B02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973.227.8080</w:t>
                      </w:r>
                    </w:p>
                    <w:p w14:paraId="303CADD7" w14:textId="77777777" w:rsidR="00AD5104" w:rsidRPr="005A2059" w:rsidRDefault="00AD5104" w:rsidP="00AD5104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22E5E75A" w14:textId="77777777" w:rsidR="00AD5104" w:rsidRPr="005A2059" w:rsidRDefault="00AD5104" w:rsidP="00AD5104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 w:rsidRPr="005A2059"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277D3E" w14:textId="5628BDE6" w:rsidR="00121DBB" w:rsidRDefault="00E80AF2" w:rsidP="00315A18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F4F7E5" wp14:editId="745D069A">
            <wp:simplePos x="0" y="0"/>
            <wp:positionH relativeFrom="column">
              <wp:posOffset>4535805</wp:posOffset>
            </wp:positionH>
            <wp:positionV relativeFrom="paragraph">
              <wp:posOffset>91136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FCB00D" w14:textId="77777777" w:rsidR="000D07A0" w:rsidRDefault="000D07A0" w:rsidP="00315A18">
      <w:pPr>
        <w:tabs>
          <w:tab w:val="left" w:pos="9180"/>
        </w:tabs>
        <w:ind w:left="-720" w:right="450"/>
        <w:jc w:val="center"/>
        <w:rPr>
          <w:noProof/>
        </w:rPr>
      </w:pPr>
    </w:p>
    <w:p w14:paraId="04FADE95" w14:textId="77777777" w:rsidR="003C4F05" w:rsidRDefault="003C4F05" w:rsidP="003C4F05">
      <w:pPr>
        <w:tabs>
          <w:tab w:val="left" w:pos="360"/>
          <w:tab w:val="left" w:pos="9180"/>
        </w:tabs>
        <w:ind w:left="-720" w:right="446"/>
        <w:rPr>
          <w:rFonts w:ascii="Verdana Bold" w:hAnsi="Verdana Bold"/>
          <w:color w:val="999999"/>
          <w:sz w:val="20"/>
        </w:rPr>
      </w:pPr>
    </w:p>
    <w:p w14:paraId="4A697942" w14:textId="77777777" w:rsidR="00E80AF2" w:rsidRDefault="00E80AF2" w:rsidP="00D415C5">
      <w:pPr>
        <w:tabs>
          <w:tab w:val="left" w:pos="360"/>
          <w:tab w:val="left" w:pos="9180"/>
        </w:tabs>
        <w:ind w:left="-720" w:right="446"/>
        <w:rPr>
          <w:rFonts w:ascii="Verdana Bold" w:hAnsi="Verdana Bold"/>
          <w:color w:val="999999"/>
          <w:sz w:val="20"/>
        </w:rPr>
      </w:pPr>
      <w:r>
        <w:rPr>
          <w:rFonts w:ascii="Verdana Bold" w:hAnsi="Verdana Bold"/>
          <w:color w:val="999999"/>
          <w:sz w:val="20"/>
        </w:rPr>
        <w:br/>
      </w:r>
    </w:p>
    <w:p w14:paraId="2739B759" w14:textId="29A8C3BA" w:rsidR="00A805D2" w:rsidRPr="004B21A6" w:rsidRDefault="00277C59" w:rsidP="00D415C5">
      <w:pPr>
        <w:tabs>
          <w:tab w:val="left" w:pos="360"/>
          <w:tab w:val="left" w:pos="9180"/>
        </w:tabs>
        <w:spacing w:before="120" w:after="120"/>
        <w:ind w:left="-720" w:right="446"/>
        <w:rPr>
          <w:rFonts w:ascii="Verdana" w:hAnsi="Verdana"/>
          <w:color w:val="000000"/>
          <w:sz w:val="20"/>
          <w:lang w:val="en-GB"/>
        </w:rPr>
      </w:pPr>
      <w:r w:rsidRPr="003C33A4">
        <w:rPr>
          <w:rFonts w:ascii="Verdana Bold" w:hAnsi="Verdana Bold"/>
          <w:color w:val="999999"/>
          <w:sz w:val="20"/>
        </w:rPr>
        <w:t>client:</w:t>
      </w:r>
      <w:r w:rsidRPr="003C33A4">
        <w:rPr>
          <w:rFonts w:ascii="Verdana" w:hAnsi="Verdana"/>
          <w:color w:val="000000"/>
          <w:sz w:val="20"/>
        </w:rPr>
        <w:tab/>
      </w:r>
      <w:r w:rsidR="00FC21DF">
        <w:rPr>
          <w:rFonts w:ascii="Verdana" w:hAnsi="Verdana"/>
          <w:b/>
          <w:color w:val="000000"/>
          <w:sz w:val="20"/>
          <w:lang w:val="en-GB"/>
        </w:rPr>
        <w:t xml:space="preserve">Platinum Press, Inc. </w:t>
      </w:r>
    </w:p>
    <w:p w14:paraId="44B0105C" w14:textId="17FE8824" w:rsidR="00A805D2" w:rsidRPr="004502C2" w:rsidRDefault="00A805D2" w:rsidP="002B1FFB">
      <w:pPr>
        <w:tabs>
          <w:tab w:val="left" w:pos="360"/>
          <w:tab w:val="left" w:pos="9180"/>
        </w:tabs>
        <w:spacing w:before="240" w:line="264" w:lineRule="auto"/>
        <w:ind w:left="-720" w:right="446"/>
        <w:rPr>
          <w:rFonts w:ascii="Verdana" w:hAnsi="Verdana"/>
          <w:sz w:val="20"/>
          <w:szCs w:val="20"/>
        </w:rPr>
      </w:pPr>
      <w:r w:rsidRPr="000974B8">
        <w:rPr>
          <w:rFonts w:ascii="Verdana" w:hAnsi="Verdana"/>
          <w:b/>
          <w:color w:val="999999"/>
          <w:sz w:val="20"/>
          <w:szCs w:val="20"/>
        </w:rPr>
        <w:t>contact:</w:t>
      </w:r>
      <w:r w:rsidRPr="004502C2">
        <w:rPr>
          <w:rFonts w:ascii="Verdana" w:hAnsi="Verdana"/>
          <w:color w:val="000000"/>
          <w:sz w:val="20"/>
          <w:szCs w:val="20"/>
        </w:rPr>
        <w:tab/>
        <w:t>Christopher Dale</w:t>
      </w:r>
      <w:r w:rsidR="002B1FFB">
        <w:rPr>
          <w:rFonts w:ascii="Verdana" w:hAnsi="Verdana"/>
          <w:color w:val="000000"/>
          <w:sz w:val="20"/>
          <w:szCs w:val="20"/>
        </w:rPr>
        <w:t xml:space="preserve">, </w:t>
      </w:r>
      <w:r w:rsidR="00766514">
        <w:rPr>
          <w:rFonts w:ascii="Verdana" w:hAnsi="Verdana"/>
          <w:sz w:val="20"/>
          <w:szCs w:val="20"/>
        </w:rPr>
        <w:t>Turchette</w:t>
      </w:r>
      <w:r w:rsidR="00906D68">
        <w:rPr>
          <w:rFonts w:ascii="Verdana" w:hAnsi="Verdana"/>
          <w:sz w:val="20"/>
          <w:szCs w:val="20"/>
        </w:rPr>
        <w:t xml:space="preserve"> Agency</w:t>
      </w:r>
    </w:p>
    <w:p w14:paraId="41D4A515" w14:textId="0D79A8B8" w:rsidR="00A805D2" w:rsidRDefault="00A805D2" w:rsidP="00D415C5">
      <w:pPr>
        <w:tabs>
          <w:tab w:val="left" w:pos="360"/>
          <w:tab w:val="left" w:pos="9180"/>
        </w:tabs>
        <w:spacing w:line="264" w:lineRule="auto"/>
        <w:ind w:left="-720" w:right="450"/>
        <w:rPr>
          <w:rStyle w:val="Hyperlink"/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 xml:space="preserve">(973) </w:t>
      </w:r>
      <w:r w:rsidRPr="004502C2">
        <w:rPr>
          <w:rFonts w:ascii="Verdana" w:hAnsi="Verdana"/>
          <w:color w:val="000000"/>
          <w:sz w:val="20"/>
          <w:szCs w:val="20"/>
        </w:rPr>
        <w:t>227</w:t>
      </w:r>
      <w:r>
        <w:rPr>
          <w:rFonts w:ascii="Verdana" w:hAnsi="Verdana"/>
          <w:color w:val="000000"/>
          <w:sz w:val="20"/>
          <w:szCs w:val="20"/>
        </w:rPr>
        <w:t xml:space="preserve">-8080 ext. </w:t>
      </w:r>
      <w:r w:rsidR="0085041C">
        <w:rPr>
          <w:rFonts w:ascii="Verdana" w:hAnsi="Verdana"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>16</w:t>
      </w:r>
      <w:r w:rsidR="002B1FFB">
        <w:rPr>
          <w:rFonts w:ascii="Verdana" w:hAnsi="Verdana"/>
          <w:color w:val="000000"/>
          <w:sz w:val="20"/>
          <w:szCs w:val="20"/>
        </w:rPr>
        <w:t xml:space="preserve">; </w:t>
      </w:r>
      <w:hyperlink r:id="rId7" w:history="1">
        <w:r w:rsidRPr="004502C2">
          <w:rPr>
            <w:rStyle w:val="Hyperlink"/>
            <w:rFonts w:ascii="Verdana" w:hAnsi="Verdana"/>
            <w:sz w:val="20"/>
            <w:szCs w:val="20"/>
          </w:rPr>
          <w:t>cdale@turchette.com</w:t>
        </w:r>
      </w:hyperlink>
    </w:p>
    <w:p w14:paraId="16DFD0AB" w14:textId="463F4E56" w:rsidR="00FC21DF" w:rsidRPr="00AA7FF7" w:rsidRDefault="00A805D2" w:rsidP="002B1FFB">
      <w:pPr>
        <w:tabs>
          <w:tab w:val="left" w:pos="360"/>
          <w:tab w:val="left" w:pos="9180"/>
        </w:tabs>
        <w:spacing w:before="120" w:line="264" w:lineRule="auto"/>
        <w:ind w:left="-720" w:right="446"/>
        <w:jc w:val="both"/>
        <w:rPr>
          <w:rFonts w:ascii="Verdana" w:hAnsi="Verdana"/>
          <w:sz w:val="20"/>
          <w:szCs w:val="20"/>
        </w:rPr>
      </w:pPr>
      <w:r>
        <w:rPr>
          <w:rStyle w:val="Hyperlink"/>
          <w:rFonts w:ascii="Verdana" w:hAnsi="Verdana"/>
          <w:sz w:val="20"/>
          <w:szCs w:val="20"/>
          <w:u w:val="none"/>
        </w:rPr>
        <w:tab/>
      </w:r>
      <w:r w:rsidR="00FC21DF">
        <w:rPr>
          <w:rFonts w:ascii="Verdana" w:hAnsi="Verdana" w:cs="Arial"/>
          <w:sz w:val="20"/>
          <w:szCs w:val="20"/>
        </w:rPr>
        <w:t>Andrew Vale</w:t>
      </w:r>
      <w:r w:rsidR="002B1FFB">
        <w:rPr>
          <w:rFonts w:ascii="Verdana" w:hAnsi="Verdana" w:cs="Arial"/>
          <w:sz w:val="20"/>
          <w:szCs w:val="20"/>
        </w:rPr>
        <w:t xml:space="preserve">, </w:t>
      </w:r>
      <w:r w:rsidR="00FC21DF">
        <w:rPr>
          <w:rFonts w:ascii="Verdana" w:hAnsi="Verdana"/>
          <w:sz w:val="20"/>
          <w:szCs w:val="20"/>
        </w:rPr>
        <w:t xml:space="preserve">Platinum Press Inc. </w:t>
      </w:r>
    </w:p>
    <w:p w14:paraId="0B41AF88" w14:textId="085F4A8D" w:rsidR="00FC21DF" w:rsidRPr="00AA7FF7" w:rsidRDefault="00FC21DF" w:rsidP="00D415C5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(469) 733-1506</w:t>
      </w:r>
      <w:r w:rsidR="002B1FFB">
        <w:rPr>
          <w:rFonts w:ascii="Verdana" w:hAnsi="Verdana"/>
          <w:sz w:val="20"/>
          <w:szCs w:val="20"/>
        </w:rPr>
        <w:t xml:space="preserve">; </w:t>
      </w:r>
      <w:hyperlink r:id="rId8" w:history="1">
        <w:r w:rsidRPr="00A315B6">
          <w:rPr>
            <w:rStyle w:val="Hyperlink"/>
            <w:rFonts w:ascii="Verdana" w:hAnsi="Verdana"/>
            <w:sz w:val="20"/>
            <w:szCs w:val="20"/>
          </w:rPr>
          <w:t>andrewv@platinumpress.com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71F7B751" w14:textId="77777777" w:rsidR="00FC21DF" w:rsidRPr="00A65D65" w:rsidRDefault="00FC21DF" w:rsidP="00731A4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634"/>
          <w:tab w:val="left" w:pos="2880"/>
          <w:tab w:val="left" w:pos="3096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 w:line="360" w:lineRule="auto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 w:rsidRPr="00450AE2">
        <w:rPr>
          <w:rFonts w:ascii="Verdana" w:hAnsi="Verdana" w:cs="Arial"/>
          <w:b/>
          <w:sz w:val="20"/>
          <w:szCs w:val="20"/>
        </w:rPr>
        <w:tab/>
      </w:r>
      <w:r w:rsidRPr="00450AE2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Pr="00450AE2">
        <w:rPr>
          <w:rFonts w:ascii="Verdana" w:hAnsi="Verdana" w:cs="Arial"/>
          <w:b/>
          <w:sz w:val="20"/>
          <w:szCs w:val="20"/>
        </w:rPr>
        <w:tab/>
      </w:r>
    </w:p>
    <w:p w14:paraId="779645FE" w14:textId="77777777" w:rsidR="005F57DB" w:rsidRDefault="00FC21DF" w:rsidP="00233E8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sz w:val="32"/>
          <w:szCs w:val="30"/>
        </w:rPr>
      </w:pPr>
      <w:r w:rsidRPr="00164707">
        <w:rPr>
          <w:rFonts w:ascii="Verdana" w:hAnsi="Verdana" w:cs="Arial"/>
          <w:b/>
          <w:sz w:val="32"/>
          <w:szCs w:val="30"/>
        </w:rPr>
        <w:t>Platinum Press</w:t>
      </w:r>
      <w:r w:rsidR="008B43A3">
        <w:rPr>
          <w:rFonts w:ascii="Verdana" w:hAnsi="Verdana" w:cs="Arial"/>
          <w:b/>
          <w:sz w:val="32"/>
          <w:szCs w:val="30"/>
        </w:rPr>
        <w:t>,</w:t>
      </w:r>
      <w:r w:rsidRPr="00164707">
        <w:rPr>
          <w:rFonts w:ascii="Verdana" w:hAnsi="Verdana" w:cs="Arial"/>
          <w:b/>
          <w:sz w:val="32"/>
          <w:szCs w:val="30"/>
        </w:rPr>
        <w:t xml:space="preserve"> Inc. </w:t>
      </w:r>
      <w:r w:rsidR="00233E88">
        <w:rPr>
          <w:rFonts w:ascii="Verdana" w:hAnsi="Verdana" w:cs="Arial"/>
          <w:b/>
          <w:sz w:val="32"/>
          <w:szCs w:val="30"/>
        </w:rPr>
        <w:t xml:space="preserve">Expands Headquarters </w:t>
      </w:r>
    </w:p>
    <w:p w14:paraId="10806CCD" w14:textId="186D2116" w:rsidR="00930283" w:rsidRPr="00164707" w:rsidRDefault="00233E88" w:rsidP="00233E8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sz w:val="32"/>
          <w:szCs w:val="30"/>
        </w:rPr>
      </w:pPr>
      <w:r>
        <w:rPr>
          <w:rFonts w:ascii="Verdana" w:hAnsi="Verdana" w:cs="Arial"/>
          <w:b/>
          <w:sz w:val="32"/>
          <w:szCs w:val="30"/>
        </w:rPr>
        <w:t>by 70,000 Square Feet</w:t>
      </w:r>
      <w:r w:rsidR="008E0C56">
        <w:rPr>
          <w:rFonts w:ascii="Verdana" w:hAnsi="Verdana" w:cs="Arial"/>
          <w:b/>
          <w:sz w:val="32"/>
          <w:szCs w:val="30"/>
        </w:rPr>
        <w:t xml:space="preserve"> </w:t>
      </w:r>
      <w:r w:rsidR="00E85C64">
        <w:rPr>
          <w:rFonts w:ascii="Verdana" w:hAnsi="Verdana" w:cs="Arial"/>
          <w:b/>
          <w:sz w:val="32"/>
          <w:szCs w:val="30"/>
        </w:rPr>
        <w:t>in $15 Million Investment</w:t>
      </w:r>
    </w:p>
    <w:p w14:paraId="29DA9CC9" w14:textId="77777777" w:rsidR="00350DF5" w:rsidRDefault="00350DF5" w:rsidP="0016470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Verdana" w:hAnsi="Verdana" w:cs="Arial"/>
          <w:b/>
          <w:i/>
          <w:sz w:val="20"/>
        </w:rPr>
      </w:pPr>
    </w:p>
    <w:p w14:paraId="1D2A1B72" w14:textId="76A03462" w:rsidR="00E85C64" w:rsidRPr="00E85C64" w:rsidRDefault="008E0C56" w:rsidP="00E85C6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 w:line="264" w:lineRule="auto"/>
        <w:contextualSpacing/>
        <w:jc w:val="center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22"/>
          <w:szCs w:val="22"/>
        </w:rPr>
        <w:t>Platinum Press’</w:t>
      </w:r>
      <w:r w:rsidR="00E85C64" w:rsidRPr="00E85C64">
        <w:rPr>
          <w:rFonts w:ascii="Verdana" w:hAnsi="Verdana" w:cs="Arial"/>
          <w:b/>
          <w:i/>
          <w:sz w:val="22"/>
          <w:szCs w:val="22"/>
        </w:rPr>
        <w:t xml:space="preserve"> Fort Worth, TX facility grows to 220,000 square feet; infrastructure additions include two </w:t>
      </w:r>
      <w:r w:rsidR="00E85C64" w:rsidRPr="00E85C64">
        <w:rPr>
          <w:rFonts w:ascii="Verdana" w:hAnsi="Verdana"/>
          <w:b/>
          <w:i/>
          <w:sz w:val="22"/>
          <w:szCs w:val="22"/>
        </w:rPr>
        <w:t xml:space="preserve">Rapida 106 presses with cold foil capabilities, and Durst </w:t>
      </w:r>
      <w:r w:rsidR="005F57DB">
        <w:rPr>
          <w:rFonts w:ascii="Verdana" w:hAnsi="Verdana"/>
          <w:b/>
          <w:i/>
          <w:sz w:val="22"/>
          <w:szCs w:val="22"/>
        </w:rPr>
        <w:t>d</w:t>
      </w:r>
      <w:r w:rsidR="00E85C64" w:rsidRPr="00E85C64">
        <w:rPr>
          <w:rFonts w:ascii="Verdana" w:hAnsi="Verdana"/>
          <w:b/>
          <w:i/>
          <w:sz w:val="22"/>
          <w:szCs w:val="22"/>
        </w:rPr>
        <w:t xml:space="preserve">igital </w:t>
      </w:r>
      <w:r w:rsidR="005F57DB">
        <w:rPr>
          <w:rFonts w:ascii="Verdana" w:hAnsi="Verdana"/>
          <w:b/>
          <w:i/>
          <w:sz w:val="22"/>
          <w:szCs w:val="22"/>
        </w:rPr>
        <w:t>p</w:t>
      </w:r>
      <w:r w:rsidR="00E85C64" w:rsidRPr="00E85C64">
        <w:rPr>
          <w:rFonts w:ascii="Verdana" w:hAnsi="Verdana"/>
          <w:b/>
          <w:i/>
          <w:sz w:val="22"/>
          <w:szCs w:val="22"/>
        </w:rPr>
        <w:t>ress with customized finishing units.</w:t>
      </w:r>
    </w:p>
    <w:p w14:paraId="42BD9A38" w14:textId="736BB64F" w:rsidR="00731A42" w:rsidRDefault="00731A42" w:rsidP="002B1FF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Verdana" w:hAnsi="Verdana" w:cs="Arial"/>
          <w:b/>
          <w:i/>
        </w:rPr>
      </w:pPr>
    </w:p>
    <w:p w14:paraId="0EDB67F9" w14:textId="629B4BC8" w:rsidR="002B1FFB" w:rsidRDefault="00AD0306" w:rsidP="008B43A3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</w:rPr>
      </w:pPr>
      <w:r>
        <w:rPr>
          <w:rFonts w:ascii="Verdana" w:hAnsi="Verdana" w:cs="Arial"/>
          <w:i/>
          <w:sz w:val="20"/>
          <w:szCs w:val="20"/>
        </w:rPr>
        <w:t>Fort Worth</w:t>
      </w:r>
      <w:r w:rsidR="006C6EAF">
        <w:rPr>
          <w:rFonts w:ascii="Verdana" w:hAnsi="Verdana" w:cs="Arial"/>
          <w:i/>
          <w:sz w:val="20"/>
          <w:szCs w:val="20"/>
        </w:rPr>
        <w:t xml:space="preserve">, </w:t>
      </w:r>
      <w:r>
        <w:rPr>
          <w:rFonts w:ascii="Verdana" w:hAnsi="Verdana" w:cs="Arial"/>
          <w:i/>
          <w:sz w:val="20"/>
          <w:szCs w:val="20"/>
        </w:rPr>
        <w:t>TX</w:t>
      </w:r>
      <w:r w:rsidR="00FC21DF" w:rsidRPr="00F702B6">
        <w:rPr>
          <w:rFonts w:ascii="Verdana" w:hAnsi="Verdana" w:cs="Arial"/>
          <w:i/>
          <w:sz w:val="20"/>
          <w:szCs w:val="20"/>
        </w:rPr>
        <w:t xml:space="preserve"> –</w:t>
      </w:r>
      <w:r w:rsidR="00FC21DF">
        <w:rPr>
          <w:rFonts w:ascii="Verdana" w:hAnsi="Verdana" w:cs="Arial"/>
          <w:i/>
          <w:sz w:val="20"/>
          <w:szCs w:val="20"/>
        </w:rPr>
        <w:t xml:space="preserve"> </w:t>
      </w:r>
      <w:r w:rsidR="00FC21DF">
        <w:rPr>
          <w:rFonts w:ascii="Verdana" w:hAnsi="Verdana" w:cs="Arial"/>
          <w:b/>
          <w:sz w:val="20"/>
          <w:szCs w:val="20"/>
        </w:rPr>
        <w:t>Platinum Press, Inc.</w:t>
      </w:r>
      <w:r w:rsidR="00FC21DF" w:rsidRPr="00F73C13">
        <w:rPr>
          <w:rFonts w:ascii="Verdana" w:hAnsi="Verdana" w:cs="Arial"/>
          <w:sz w:val="20"/>
          <w:szCs w:val="20"/>
        </w:rPr>
        <w:t xml:space="preserve"> </w:t>
      </w:r>
      <w:r w:rsidR="00FC21DF">
        <w:rPr>
          <w:rFonts w:ascii="Verdana" w:hAnsi="Verdana" w:cs="Arial"/>
          <w:sz w:val="20"/>
          <w:szCs w:val="20"/>
        </w:rPr>
        <w:t xml:space="preserve">(PPI) </w:t>
      </w:r>
      <w:r w:rsidR="00FC21DF" w:rsidRPr="00F73C13">
        <w:rPr>
          <w:rFonts w:ascii="Verdana" w:hAnsi="Verdana" w:cs="Arial"/>
          <w:sz w:val="20"/>
          <w:szCs w:val="20"/>
        </w:rPr>
        <w:t xml:space="preserve">– </w:t>
      </w:r>
      <w:r w:rsidR="00FC21DF" w:rsidRPr="00F73C13">
        <w:rPr>
          <w:rFonts w:ascii="Verdana" w:hAnsi="Verdana"/>
          <w:sz w:val="20"/>
          <w:szCs w:val="20"/>
        </w:rPr>
        <w:t xml:space="preserve">a </w:t>
      </w:r>
      <w:r w:rsidR="00FC21DF">
        <w:rPr>
          <w:rFonts w:ascii="Verdana" w:hAnsi="Verdana"/>
          <w:sz w:val="20"/>
        </w:rPr>
        <w:t>leading provider</w:t>
      </w:r>
      <w:r w:rsidR="00FC21DF" w:rsidRPr="0058587B">
        <w:rPr>
          <w:rFonts w:ascii="Verdana" w:hAnsi="Verdana"/>
          <w:sz w:val="20"/>
        </w:rPr>
        <w:t xml:space="preserve"> of </w:t>
      </w:r>
      <w:r w:rsidR="00F93829">
        <w:rPr>
          <w:rFonts w:ascii="Verdana" w:hAnsi="Verdana"/>
          <w:sz w:val="20"/>
        </w:rPr>
        <w:t>printed</w:t>
      </w:r>
      <w:r w:rsidR="00F93829" w:rsidRPr="0058587B">
        <w:rPr>
          <w:rFonts w:ascii="Verdana" w:hAnsi="Verdana"/>
          <w:sz w:val="20"/>
        </w:rPr>
        <w:t xml:space="preserve"> </w:t>
      </w:r>
      <w:r w:rsidR="00FC21DF" w:rsidRPr="0058587B">
        <w:rPr>
          <w:rFonts w:ascii="Verdana" w:hAnsi="Verdana"/>
          <w:sz w:val="20"/>
        </w:rPr>
        <w:t xml:space="preserve">packaging solutions </w:t>
      </w:r>
      <w:r w:rsidR="00FC21DF">
        <w:rPr>
          <w:rFonts w:ascii="Verdana" w:hAnsi="Verdana"/>
          <w:sz w:val="20"/>
        </w:rPr>
        <w:t>for</w:t>
      </w:r>
      <w:r w:rsidR="00FC21DF" w:rsidRPr="0058587B">
        <w:rPr>
          <w:rFonts w:ascii="Verdana" w:hAnsi="Verdana"/>
          <w:sz w:val="20"/>
        </w:rPr>
        <w:t xml:space="preserve"> the pharmaceutical, </w:t>
      </w:r>
      <w:r w:rsidR="00F93829">
        <w:rPr>
          <w:rFonts w:ascii="Verdana" w:hAnsi="Verdana"/>
          <w:sz w:val="20"/>
        </w:rPr>
        <w:t>natural health and consumer products industries</w:t>
      </w:r>
      <w:r w:rsidR="00FC21DF">
        <w:rPr>
          <w:rFonts w:ascii="Verdana" w:hAnsi="Verdana"/>
          <w:sz w:val="20"/>
        </w:rPr>
        <w:t xml:space="preserve"> specializ</w:t>
      </w:r>
      <w:r w:rsidR="005D0576">
        <w:rPr>
          <w:rFonts w:ascii="Verdana" w:hAnsi="Verdana"/>
          <w:sz w:val="20"/>
        </w:rPr>
        <w:t>ing</w:t>
      </w:r>
      <w:r w:rsidR="00FC21DF">
        <w:rPr>
          <w:rFonts w:ascii="Verdana" w:hAnsi="Verdana"/>
          <w:sz w:val="20"/>
        </w:rPr>
        <w:t xml:space="preserve"> in labels, folding cartons</w:t>
      </w:r>
      <w:r w:rsidR="008E0C56">
        <w:rPr>
          <w:rFonts w:ascii="Verdana" w:hAnsi="Verdana"/>
          <w:sz w:val="20"/>
        </w:rPr>
        <w:t>, leaflets</w:t>
      </w:r>
      <w:r w:rsidR="00F93829">
        <w:rPr>
          <w:rFonts w:ascii="Verdana" w:hAnsi="Verdana"/>
          <w:sz w:val="20"/>
        </w:rPr>
        <w:t xml:space="preserve">, </w:t>
      </w:r>
      <w:r w:rsidR="008E0C56">
        <w:rPr>
          <w:rFonts w:ascii="Verdana" w:hAnsi="Verdana"/>
          <w:sz w:val="20"/>
        </w:rPr>
        <w:t>foil lidding</w:t>
      </w:r>
      <w:r w:rsidR="00F93829">
        <w:rPr>
          <w:rFonts w:ascii="Verdana" w:hAnsi="Verdana"/>
          <w:sz w:val="20"/>
        </w:rPr>
        <w:t xml:space="preserve"> and flexible packaging</w:t>
      </w:r>
      <w:r w:rsidR="00FC21DF">
        <w:rPr>
          <w:rFonts w:ascii="Verdana" w:hAnsi="Verdana"/>
          <w:sz w:val="20"/>
        </w:rPr>
        <w:t xml:space="preserve"> – </w:t>
      </w:r>
      <w:r w:rsidR="00930283">
        <w:rPr>
          <w:rFonts w:ascii="Verdana" w:hAnsi="Verdana"/>
          <w:sz w:val="20"/>
        </w:rPr>
        <w:t xml:space="preserve">has </w:t>
      </w:r>
      <w:r w:rsidR="00E85C64">
        <w:rPr>
          <w:rFonts w:ascii="Verdana" w:hAnsi="Verdana"/>
          <w:sz w:val="20"/>
        </w:rPr>
        <w:t xml:space="preserve">completed a </w:t>
      </w:r>
      <w:r w:rsidR="00E85C64" w:rsidRPr="00E85C64">
        <w:rPr>
          <w:rFonts w:ascii="Verdana" w:hAnsi="Verdana"/>
          <w:b/>
          <w:bCs/>
          <w:sz w:val="20"/>
        </w:rPr>
        <w:t xml:space="preserve">$15 million expansion and infrastructure enhancement </w:t>
      </w:r>
      <w:r w:rsidR="005F57DB" w:rsidRPr="005F57DB">
        <w:rPr>
          <w:rFonts w:ascii="Verdana" w:hAnsi="Verdana"/>
          <w:sz w:val="20"/>
        </w:rPr>
        <w:t>at</w:t>
      </w:r>
      <w:r w:rsidR="00E85C64" w:rsidRPr="005F57DB">
        <w:rPr>
          <w:rFonts w:ascii="Verdana" w:hAnsi="Verdana"/>
          <w:sz w:val="20"/>
        </w:rPr>
        <w:t xml:space="preserve"> its headquarters in Fort Worth, TX</w:t>
      </w:r>
      <w:r w:rsidR="00E85C64">
        <w:rPr>
          <w:rFonts w:ascii="Verdana" w:hAnsi="Verdana"/>
          <w:sz w:val="20"/>
        </w:rPr>
        <w:t xml:space="preserve">. In a project that grows its overall floorspace by nearly 50% to a spacious 220,000 square feet, the company has further </w:t>
      </w:r>
      <w:r w:rsidR="005F57DB">
        <w:rPr>
          <w:rFonts w:ascii="Verdana" w:hAnsi="Verdana"/>
          <w:sz w:val="20"/>
        </w:rPr>
        <w:t>bolstered</w:t>
      </w:r>
      <w:r w:rsidR="00E85C64">
        <w:rPr>
          <w:rFonts w:ascii="Verdana" w:hAnsi="Verdana"/>
          <w:sz w:val="20"/>
        </w:rPr>
        <w:t xml:space="preserve"> its capabilities and capacity to meet current and expected business growth. </w:t>
      </w:r>
    </w:p>
    <w:p w14:paraId="6A7DD191" w14:textId="77777777" w:rsidR="002B1FFB" w:rsidRDefault="002B1FFB" w:rsidP="002B1FFB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1B7A5B20" w14:textId="58D68D12" w:rsidR="00FE7C6F" w:rsidRPr="005F57DB" w:rsidRDefault="002B1FFB" w:rsidP="00FE7C6F">
      <w:pPr>
        <w:pStyle w:val="NormalWeb"/>
        <w:spacing w:before="0" w:beforeAutospacing="0" w:after="0" w:afterAutospacing="0" w:line="360" w:lineRule="auto"/>
        <w:rPr>
          <w:rFonts w:ascii="Verdana" w:hAnsi="Verdana"/>
          <w:spacing w:val="-2"/>
          <w:sz w:val="20"/>
          <w:szCs w:val="20"/>
        </w:rPr>
      </w:pPr>
      <w:r w:rsidRPr="005F57DB">
        <w:rPr>
          <w:rFonts w:ascii="Verdana" w:hAnsi="Verdana"/>
          <w:spacing w:val="-2"/>
          <w:sz w:val="20"/>
          <w:szCs w:val="20"/>
        </w:rPr>
        <w:t xml:space="preserve">For Platinum Press, one aspect of the multifaceted expansion is substantially increased space for </w:t>
      </w:r>
      <w:r w:rsidR="008E0C56">
        <w:rPr>
          <w:rFonts w:ascii="Verdana" w:hAnsi="Verdana"/>
          <w:spacing w:val="-2"/>
          <w:sz w:val="20"/>
          <w:szCs w:val="20"/>
        </w:rPr>
        <w:t>manufactur</w:t>
      </w:r>
      <w:r w:rsidR="00F93829">
        <w:rPr>
          <w:rFonts w:ascii="Verdana" w:hAnsi="Verdana"/>
          <w:spacing w:val="-2"/>
          <w:sz w:val="20"/>
          <w:szCs w:val="20"/>
        </w:rPr>
        <w:t>ing</w:t>
      </w:r>
      <w:r w:rsidRPr="005F57DB">
        <w:rPr>
          <w:rFonts w:ascii="Verdana" w:hAnsi="Verdana"/>
          <w:spacing w:val="-2"/>
          <w:sz w:val="20"/>
          <w:szCs w:val="20"/>
        </w:rPr>
        <w:t xml:space="preserve">, inventory storage, final product warehousing and logistics, all toward the goal of shortening lead times while </w:t>
      </w:r>
      <w:r w:rsidR="005F57DB" w:rsidRPr="005F57DB">
        <w:rPr>
          <w:rFonts w:ascii="Verdana" w:hAnsi="Verdana"/>
          <w:spacing w:val="-2"/>
          <w:sz w:val="20"/>
          <w:szCs w:val="20"/>
        </w:rPr>
        <w:t>reinforcing</w:t>
      </w:r>
      <w:r w:rsidRPr="005F57DB">
        <w:rPr>
          <w:rFonts w:ascii="Verdana" w:hAnsi="Verdana"/>
          <w:spacing w:val="-2"/>
          <w:sz w:val="20"/>
          <w:szCs w:val="20"/>
        </w:rPr>
        <w:t xml:space="preserve"> overall quality. </w:t>
      </w:r>
      <w:r w:rsidR="00E85C64" w:rsidRPr="005F57DB">
        <w:rPr>
          <w:rFonts w:ascii="Verdana" w:hAnsi="Verdana"/>
          <w:spacing w:val="-2"/>
          <w:sz w:val="20"/>
          <w:szCs w:val="20"/>
        </w:rPr>
        <w:t xml:space="preserve">The initiative also </w:t>
      </w:r>
      <w:r w:rsidR="005F57DB" w:rsidRPr="005F57DB">
        <w:rPr>
          <w:rFonts w:ascii="Verdana" w:hAnsi="Verdana"/>
          <w:spacing w:val="-2"/>
          <w:sz w:val="20"/>
          <w:szCs w:val="20"/>
        </w:rPr>
        <w:t xml:space="preserve">increased Platinum Press’ overall staff to 300, a milestone as the company </w:t>
      </w:r>
      <w:r w:rsidR="00E85C64" w:rsidRPr="005F57DB">
        <w:rPr>
          <w:rFonts w:ascii="Verdana" w:hAnsi="Verdana"/>
          <w:spacing w:val="-2"/>
          <w:sz w:val="20"/>
          <w:szCs w:val="20"/>
        </w:rPr>
        <w:t>celebrates its 20</w:t>
      </w:r>
      <w:r w:rsidR="00E85C64" w:rsidRPr="005F57DB">
        <w:rPr>
          <w:rFonts w:ascii="Verdana" w:hAnsi="Verdana"/>
          <w:spacing w:val="-2"/>
          <w:sz w:val="20"/>
          <w:szCs w:val="20"/>
          <w:vertAlign w:val="superscript"/>
        </w:rPr>
        <w:t>th</w:t>
      </w:r>
      <w:r w:rsidR="00E85C64" w:rsidRPr="005F57DB">
        <w:rPr>
          <w:rFonts w:ascii="Verdana" w:hAnsi="Verdana"/>
          <w:spacing w:val="-2"/>
          <w:sz w:val="20"/>
          <w:szCs w:val="20"/>
        </w:rPr>
        <w:t xml:space="preserve"> year </w:t>
      </w:r>
      <w:r w:rsidR="00FE7C6F" w:rsidRPr="005F57DB">
        <w:rPr>
          <w:rFonts w:ascii="Verdana" w:hAnsi="Verdana"/>
          <w:spacing w:val="-2"/>
          <w:sz w:val="20"/>
          <w:szCs w:val="20"/>
        </w:rPr>
        <w:t>as a full-service provider of labels, printed literature, cartons and unit dose packaging.</w:t>
      </w:r>
    </w:p>
    <w:p w14:paraId="1CCFE766" w14:textId="52C95A52" w:rsidR="00FE7C6F" w:rsidRDefault="00FE7C6F" w:rsidP="00EF1308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6261A666" w14:textId="08AF063B" w:rsidR="00EF1308" w:rsidRDefault="009E2F54" w:rsidP="008B43A3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EF1308">
        <w:rPr>
          <w:rFonts w:ascii="Verdana" w:hAnsi="Verdana"/>
          <w:sz w:val="20"/>
          <w:szCs w:val="20"/>
        </w:rPr>
        <w:t>Among the expansion’s highlights are two new</w:t>
      </w:r>
      <w:r w:rsidR="000A2F44" w:rsidRPr="00EF1308">
        <w:rPr>
          <w:rFonts w:ascii="Verdana" w:hAnsi="Verdana"/>
          <w:sz w:val="20"/>
          <w:szCs w:val="20"/>
        </w:rPr>
        <w:t xml:space="preserve"> </w:t>
      </w:r>
      <w:r w:rsidR="000A2F44" w:rsidRPr="00EF1308">
        <w:rPr>
          <w:rFonts w:ascii="Verdana" w:hAnsi="Verdana"/>
          <w:b/>
          <w:bCs/>
          <w:sz w:val="20"/>
          <w:szCs w:val="20"/>
        </w:rPr>
        <w:t>Koenig &amp; Bauer</w:t>
      </w:r>
      <w:r w:rsidRPr="00EF1308">
        <w:rPr>
          <w:rFonts w:ascii="Verdana" w:hAnsi="Verdana"/>
          <w:b/>
          <w:bCs/>
          <w:sz w:val="20"/>
          <w:szCs w:val="20"/>
        </w:rPr>
        <w:t xml:space="preserve"> Rapida 106 X </w:t>
      </w:r>
      <w:r w:rsidR="00EF1308" w:rsidRPr="00EF1308">
        <w:rPr>
          <w:rFonts w:ascii="Verdana" w:hAnsi="Verdana"/>
          <w:b/>
          <w:bCs/>
          <w:sz w:val="20"/>
          <w:szCs w:val="20"/>
        </w:rPr>
        <w:t>P</w:t>
      </w:r>
      <w:r w:rsidR="000A2F44" w:rsidRPr="00EF1308">
        <w:rPr>
          <w:rFonts w:ascii="Verdana" w:hAnsi="Verdana"/>
          <w:b/>
          <w:bCs/>
          <w:sz w:val="20"/>
          <w:szCs w:val="20"/>
        </w:rPr>
        <w:t xml:space="preserve">rinting </w:t>
      </w:r>
      <w:r w:rsidR="00EF1308" w:rsidRPr="00EF1308">
        <w:rPr>
          <w:rFonts w:ascii="Verdana" w:hAnsi="Verdana"/>
          <w:b/>
          <w:bCs/>
          <w:sz w:val="20"/>
          <w:szCs w:val="20"/>
        </w:rPr>
        <w:t>P</w:t>
      </w:r>
      <w:r w:rsidR="000A2F44" w:rsidRPr="00EF1308">
        <w:rPr>
          <w:rFonts w:ascii="Verdana" w:hAnsi="Verdana"/>
          <w:b/>
          <w:bCs/>
          <w:sz w:val="20"/>
          <w:szCs w:val="20"/>
        </w:rPr>
        <w:t>resses</w:t>
      </w:r>
      <w:r w:rsidR="000A2F44" w:rsidRPr="00EF1308">
        <w:rPr>
          <w:rFonts w:ascii="Verdana" w:hAnsi="Verdana"/>
          <w:sz w:val="20"/>
          <w:szCs w:val="20"/>
        </w:rPr>
        <w:t>. Capable of running an exceptionally wide variety of materials –</w:t>
      </w:r>
      <w:r w:rsidR="005D0576">
        <w:rPr>
          <w:rFonts w:ascii="Verdana" w:hAnsi="Verdana"/>
          <w:sz w:val="20"/>
          <w:szCs w:val="20"/>
        </w:rPr>
        <w:t xml:space="preserve"> </w:t>
      </w:r>
      <w:r w:rsidR="000A2F44" w:rsidRPr="00EF1308">
        <w:rPr>
          <w:rFonts w:ascii="Verdana" w:hAnsi="Verdana"/>
          <w:sz w:val="20"/>
          <w:szCs w:val="20"/>
        </w:rPr>
        <w:t xml:space="preserve">from 24# leaflet stock to </w:t>
      </w:r>
      <w:r w:rsidR="00F93829">
        <w:rPr>
          <w:rFonts w:ascii="Verdana" w:hAnsi="Verdana"/>
          <w:sz w:val="20"/>
          <w:szCs w:val="20"/>
        </w:rPr>
        <w:t>32</w:t>
      </w:r>
      <w:r w:rsidR="000A2F44" w:rsidRPr="00EF1308">
        <w:rPr>
          <w:rFonts w:ascii="Verdana" w:hAnsi="Verdana"/>
          <w:sz w:val="20"/>
          <w:szCs w:val="20"/>
        </w:rPr>
        <w:t xml:space="preserve">-point carton stock – the sophisticated, fully automated presses are two of the </w:t>
      </w:r>
      <w:r w:rsidR="000A2F44" w:rsidRPr="00EF1308">
        <w:rPr>
          <w:rFonts w:ascii="Verdana" w:hAnsi="Verdana"/>
          <w:sz w:val="20"/>
          <w:szCs w:val="20"/>
        </w:rPr>
        <w:lastRenderedPageBreak/>
        <w:t xml:space="preserve">first such machines utilized in the United States. Each can produce up to 18,000 sheets per hour, making them the fastest, most efficient presses in their category. </w:t>
      </w:r>
    </w:p>
    <w:p w14:paraId="55478959" w14:textId="77777777" w:rsidR="00EF1308" w:rsidRDefault="00EF1308" w:rsidP="00EF1308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19AE18B" w14:textId="134BBD8E" w:rsidR="009E2F54" w:rsidRPr="00EF1308" w:rsidRDefault="005F57DB" w:rsidP="008B43A3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Each</w:t>
      </w:r>
      <w:r w:rsidR="00EF1308">
        <w:rPr>
          <w:rFonts w:ascii="Verdana" w:hAnsi="Verdana"/>
          <w:sz w:val="20"/>
          <w:szCs w:val="20"/>
        </w:rPr>
        <w:t xml:space="preserve"> Rapida 106 X</w:t>
      </w:r>
      <w:r w:rsidR="000A2F44" w:rsidRPr="00EF1308">
        <w:rPr>
          <w:rFonts w:ascii="Verdana" w:hAnsi="Verdana"/>
          <w:sz w:val="20"/>
          <w:szCs w:val="20"/>
        </w:rPr>
        <w:t xml:space="preserve"> press’ cold foil </w:t>
      </w:r>
      <w:r w:rsidR="00EF1308">
        <w:rPr>
          <w:rFonts w:ascii="Verdana" w:hAnsi="Verdana"/>
          <w:sz w:val="20"/>
          <w:szCs w:val="20"/>
        </w:rPr>
        <w:t>station</w:t>
      </w:r>
      <w:r w:rsidR="000A2F44" w:rsidRPr="00EF1308">
        <w:rPr>
          <w:rFonts w:ascii="Verdana" w:hAnsi="Verdana"/>
          <w:sz w:val="20"/>
          <w:szCs w:val="20"/>
        </w:rPr>
        <w:t xml:space="preserve"> can handle up to 20,000 sheet</w:t>
      </w:r>
      <w:r>
        <w:rPr>
          <w:rFonts w:ascii="Verdana" w:hAnsi="Verdana"/>
          <w:sz w:val="20"/>
          <w:szCs w:val="20"/>
        </w:rPr>
        <w:t>s</w:t>
      </w:r>
      <w:r w:rsidR="000A2F44" w:rsidRPr="00EF1308">
        <w:rPr>
          <w:rFonts w:ascii="Verdana" w:hAnsi="Verdana"/>
          <w:sz w:val="20"/>
          <w:szCs w:val="20"/>
        </w:rPr>
        <w:t xml:space="preserve"> per hour, and feature</w:t>
      </w:r>
      <w:r>
        <w:rPr>
          <w:rFonts w:ascii="Verdana" w:hAnsi="Verdana"/>
          <w:sz w:val="20"/>
          <w:szCs w:val="20"/>
        </w:rPr>
        <w:t>s</w:t>
      </w:r>
      <w:r w:rsidR="000A2F44" w:rsidRPr="00EF1308">
        <w:rPr>
          <w:rFonts w:ascii="Verdana" w:hAnsi="Verdana"/>
          <w:sz w:val="20"/>
          <w:szCs w:val="20"/>
        </w:rPr>
        <w:t xml:space="preserve"> precision application that can reduce overall foil usage by as much as 85%. Roll-fed to prevent sheet misfeeds, the Rapida 106 X boasts a seven-minute changeover that makes it suitable for short</w:t>
      </w:r>
      <w:r>
        <w:rPr>
          <w:rFonts w:ascii="Verdana" w:hAnsi="Verdana"/>
          <w:sz w:val="20"/>
          <w:szCs w:val="20"/>
        </w:rPr>
        <w:t>, customized</w:t>
      </w:r>
      <w:r w:rsidR="000A2F44" w:rsidRPr="00EF1308">
        <w:rPr>
          <w:rFonts w:ascii="Verdana" w:hAnsi="Verdana"/>
          <w:sz w:val="20"/>
          <w:szCs w:val="20"/>
        </w:rPr>
        <w:t xml:space="preserve"> runs as well as </w:t>
      </w:r>
      <w:r>
        <w:rPr>
          <w:rFonts w:ascii="Verdana" w:hAnsi="Verdana"/>
          <w:sz w:val="20"/>
          <w:szCs w:val="20"/>
        </w:rPr>
        <w:t>lengthy robust</w:t>
      </w:r>
      <w:r w:rsidR="000A2F44" w:rsidRPr="00EF13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ones</w:t>
      </w:r>
      <w:r w:rsidR="000A2F44" w:rsidRPr="00EF1308">
        <w:rPr>
          <w:rFonts w:ascii="Verdana" w:hAnsi="Verdana"/>
          <w:sz w:val="20"/>
          <w:szCs w:val="20"/>
        </w:rPr>
        <w:t xml:space="preserve">. A 100% vision inspection system proofs both sides of every sheet, and </w:t>
      </w:r>
      <w:r w:rsidR="00EF1308" w:rsidRPr="00EF1308">
        <w:rPr>
          <w:rFonts w:ascii="Verdana" w:hAnsi="Verdana"/>
          <w:sz w:val="20"/>
          <w:szCs w:val="20"/>
        </w:rPr>
        <w:t>provides automatic color correction</w:t>
      </w:r>
      <w:r w:rsidR="00EF1308">
        <w:rPr>
          <w:rFonts w:ascii="Verdana" w:hAnsi="Verdana"/>
          <w:sz w:val="20"/>
          <w:szCs w:val="20"/>
        </w:rPr>
        <w:t>.</w:t>
      </w:r>
      <w:r w:rsidR="00EF1308" w:rsidRPr="00EF1308">
        <w:rPr>
          <w:rFonts w:ascii="Verdana" w:hAnsi="Verdana"/>
          <w:sz w:val="20"/>
          <w:szCs w:val="20"/>
        </w:rPr>
        <w:t xml:space="preserve"> </w:t>
      </w:r>
      <w:r w:rsidR="000A2F44" w:rsidRPr="00EF1308">
        <w:rPr>
          <w:rFonts w:ascii="Verdana" w:hAnsi="Verdana"/>
          <w:sz w:val="20"/>
          <w:szCs w:val="20"/>
        </w:rPr>
        <w:t xml:space="preserve"> </w:t>
      </w:r>
    </w:p>
    <w:p w14:paraId="480F9AD5" w14:textId="7719759B" w:rsidR="009E2F54" w:rsidRDefault="009E2F54" w:rsidP="00FE6233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26C1BBF6" w14:textId="4660C636" w:rsidR="00845D19" w:rsidRDefault="00845D19" w:rsidP="008B43A3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Platinum Press also has incorporated a new digital press from prominent provider Durst. The </w:t>
      </w:r>
      <w:r w:rsidR="008E0C56" w:rsidRPr="00AF186B">
        <w:rPr>
          <w:rFonts w:ascii="Verdana" w:hAnsi="Verdana"/>
          <w:b/>
          <w:bCs/>
          <w:sz w:val="20"/>
        </w:rPr>
        <w:t>Durst Tau RSCi</w:t>
      </w:r>
      <w:r w:rsidR="00AF186B">
        <w:rPr>
          <w:rFonts w:ascii="Verdana" w:hAnsi="Verdana"/>
          <w:sz w:val="20"/>
        </w:rPr>
        <w:t xml:space="preserve"> </w:t>
      </w:r>
      <w:r w:rsidR="00AF186B" w:rsidRPr="00AF186B">
        <w:rPr>
          <w:rFonts w:ascii="Verdana" w:hAnsi="Verdana"/>
          <w:b/>
          <w:bCs/>
          <w:sz w:val="20"/>
        </w:rPr>
        <w:t>Digital Press</w:t>
      </w:r>
      <w:r w:rsidR="008E0C56" w:rsidRPr="00AF186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can produce vibrant, seven-color </w:t>
      </w:r>
      <w:r w:rsidR="008E0C56">
        <w:rPr>
          <w:rFonts w:ascii="Verdana" w:hAnsi="Verdana"/>
          <w:sz w:val="20"/>
        </w:rPr>
        <w:t xml:space="preserve">‘true’ </w:t>
      </w:r>
      <w:r>
        <w:rPr>
          <w:rFonts w:ascii="Verdana" w:hAnsi="Verdana"/>
          <w:sz w:val="20"/>
        </w:rPr>
        <w:t xml:space="preserve">1200x1200-pixel resolution even at maximum </w:t>
      </w:r>
      <w:r w:rsidR="008E0C56">
        <w:rPr>
          <w:rFonts w:ascii="Verdana" w:hAnsi="Verdana"/>
          <w:sz w:val="20"/>
        </w:rPr>
        <w:t>speeds</w:t>
      </w:r>
      <w:r w:rsidR="00AF186B">
        <w:rPr>
          <w:rFonts w:ascii="Verdana" w:hAnsi="Verdana"/>
          <w:sz w:val="20"/>
        </w:rPr>
        <w:t>,</w:t>
      </w:r>
      <w:r w:rsidR="008E0C56">
        <w:rPr>
          <w:rFonts w:ascii="Verdana" w:hAnsi="Verdana"/>
          <w:sz w:val="20"/>
        </w:rPr>
        <w:t xml:space="preserve"> and</w:t>
      </w:r>
      <w:r w:rsidR="00FE6233">
        <w:rPr>
          <w:rFonts w:ascii="Verdana" w:hAnsi="Verdana"/>
          <w:sz w:val="20"/>
        </w:rPr>
        <w:t xml:space="preserve"> can utilize FDA-compliant inks for indirect </w:t>
      </w:r>
      <w:r w:rsidR="00FE6233" w:rsidRPr="008E0C56">
        <w:rPr>
          <w:rFonts w:ascii="Verdana" w:hAnsi="Verdana"/>
          <w:sz w:val="20"/>
        </w:rPr>
        <w:t xml:space="preserve">food/drug </w:t>
      </w:r>
      <w:r w:rsidR="00FE6233">
        <w:rPr>
          <w:rFonts w:ascii="Verdana" w:hAnsi="Verdana"/>
          <w:sz w:val="20"/>
        </w:rPr>
        <w:t xml:space="preserve">contact. The machine’s offline finishing units allow small-run specialty products to be produced efficiently and effectively. </w:t>
      </w:r>
      <w:r w:rsidR="008E0C56">
        <w:rPr>
          <w:rFonts w:ascii="Verdana" w:hAnsi="Verdana"/>
          <w:sz w:val="20"/>
        </w:rPr>
        <w:t xml:space="preserve">This is particularly </w:t>
      </w:r>
      <w:r w:rsidR="00817769">
        <w:rPr>
          <w:rFonts w:ascii="Verdana" w:hAnsi="Verdana"/>
          <w:sz w:val="20"/>
        </w:rPr>
        <w:t>apparent</w:t>
      </w:r>
      <w:r w:rsidR="008E0C56">
        <w:rPr>
          <w:rFonts w:ascii="Verdana" w:hAnsi="Verdana"/>
          <w:sz w:val="20"/>
        </w:rPr>
        <w:t xml:space="preserve"> in the production of small and medium run booklet-style, or two-ply extended-text labels.</w:t>
      </w:r>
    </w:p>
    <w:p w14:paraId="550A4650" w14:textId="063845E1" w:rsidR="00845D19" w:rsidRDefault="00845D19" w:rsidP="00FE6233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39FB5E40" w14:textId="065C15FC" w:rsidR="00FB547F" w:rsidRDefault="00FB547F" w:rsidP="008B43A3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Concurrent with the expansion and infrastructure investment, Platinum Press has plans to introduce several new </w:t>
      </w:r>
      <w:r w:rsidR="00817769">
        <w:rPr>
          <w:rFonts w:ascii="Verdana" w:hAnsi="Verdana"/>
          <w:sz w:val="20"/>
        </w:rPr>
        <w:t>packaging</w:t>
      </w:r>
      <w:r>
        <w:rPr>
          <w:rFonts w:ascii="Verdana" w:hAnsi="Verdana"/>
          <w:sz w:val="20"/>
        </w:rPr>
        <w:t xml:space="preserve"> solutions in the coming months.</w:t>
      </w:r>
    </w:p>
    <w:p w14:paraId="1CD9846B" w14:textId="77777777" w:rsidR="009E2F54" w:rsidRDefault="009E2F54" w:rsidP="00FE6233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6DF808D2" w14:textId="4520B2A9" w:rsidR="00F17EE7" w:rsidRPr="008B43A3" w:rsidRDefault="00F17EE7" w:rsidP="008B43A3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</w:rPr>
      </w:pPr>
      <w:r w:rsidRPr="00FE6233">
        <w:rPr>
          <w:rFonts w:ascii="Verdana" w:hAnsi="Verdana"/>
          <w:sz w:val="20"/>
          <w:szCs w:val="20"/>
        </w:rPr>
        <w:t>“</w:t>
      </w:r>
      <w:r w:rsidR="00FE6233" w:rsidRPr="00FE6233">
        <w:rPr>
          <w:rFonts w:ascii="Verdana" w:hAnsi="Verdana"/>
          <w:sz w:val="20"/>
          <w:szCs w:val="20"/>
        </w:rPr>
        <w:t xml:space="preserve">The </w:t>
      </w:r>
      <w:r w:rsidR="005F57DB">
        <w:rPr>
          <w:rFonts w:ascii="Verdana" w:hAnsi="Verdana"/>
          <w:sz w:val="20"/>
          <w:szCs w:val="20"/>
        </w:rPr>
        <w:t xml:space="preserve">floorspace </w:t>
      </w:r>
      <w:r w:rsidR="00FE6233" w:rsidRPr="00FE6233">
        <w:rPr>
          <w:rFonts w:ascii="Verdana" w:hAnsi="Verdana"/>
          <w:sz w:val="20"/>
          <w:szCs w:val="20"/>
        </w:rPr>
        <w:t xml:space="preserve">expansion and infrastructure investments </w:t>
      </w:r>
      <w:r w:rsidR="005F57DB">
        <w:rPr>
          <w:rFonts w:ascii="Verdana" w:hAnsi="Verdana"/>
          <w:sz w:val="20"/>
          <w:szCs w:val="20"/>
        </w:rPr>
        <w:t>at</w:t>
      </w:r>
      <w:r w:rsidR="00FE6233" w:rsidRPr="00FE6233">
        <w:rPr>
          <w:rFonts w:ascii="Verdana" w:hAnsi="Verdana"/>
          <w:sz w:val="20"/>
          <w:szCs w:val="20"/>
        </w:rPr>
        <w:t xml:space="preserve"> our Fort Worth headquarters address both growing customer demands and evolving industry needs</w:t>
      </w:r>
      <w:r w:rsidRPr="00FE6233">
        <w:rPr>
          <w:rFonts w:ascii="Verdana" w:hAnsi="Verdana"/>
          <w:sz w:val="20"/>
          <w:szCs w:val="20"/>
        </w:rPr>
        <w:t>,” sa</w:t>
      </w:r>
      <w:r w:rsidR="001D0831" w:rsidRPr="00FE6233">
        <w:rPr>
          <w:rFonts w:ascii="Verdana" w:hAnsi="Verdana"/>
          <w:sz w:val="20"/>
          <w:szCs w:val="20"/>
        </w:rPr>
        <w:t xml:space="preserve">id Andrew Vale, Vice President of </w:t>
      </w:r>
      <w:r w:rsidRPr="00FE6233">
        <w:rPr>
          <w:rFonts w:ascii="Verdana" w:hAnsi="Verdana"/>
          <w:sz w:val="20"/>
          <w:szCs w:val="20"/>
        </w:rPr>
        <w:t>Platinum Press. “</w:t>
      </w:r>
      <w:r w:rsidR="00FE6233">
        <w:rPr>
          <w:rFonts w:ascii="Verdana" w:hAnsi="Verdana"/>
          <w:sz w:val="20"/>
          <w:szCs w:val="20"/>
        </w:rPr>
        <w:t xml:space="preserve">As we simultaneously </w:t>
      </w:r>
      <w:r w:rsidR="005F57DB">
        <w:rPr>
          <w:rFonts w:ascii="Verdana" w:hAnsi="Verdana"/>
          <w:sz w:val="20"/>
          <w:szCs w:val="20"/>
        </w:rPr>
        <w:t>heighten</w:t>
      </w:r>
      <w:r w:rsidR="00FE6233">
        <w:rPr>
          <w:rFonts w:ascii="Verdana" w:hAnsi="Verdana"/>
          <w:sz w:val="20"/>
          <w:szCs w:val="20"/>
        </w:rPr>
        <w:t xml:space="preserve"> capacity and extend capabilities across a number of categories, Platinum Press is paving the way for several new product introductions throughout 2024 and beyond.” </w:t>
      </w:r>
    </w:p>
    <w:p w14:paraId="5F775759" w14:textId="77777777" w:rsidR="001122BF" w:rsidRDefault="001122BF" w:rsidP="00164707">
      <w:pPr>
        <w:pStyle w:val="NormalWeb"/>
        <w:spacing w:before="0" w:beforeAutospacing="0" w:after="0" w:afterAutospacing="0"/>
        <w:rPr>
          <w:rFonts w:ascii="Verdana" w:hAnsi="Verdana"/>
          <w:sz w:val="20"/>
        </w:rPr>
      </w:pPr>
    </w:p>
    <w:p w14:paraId="005EE34D" w14:textId="77777777" w:rsidR="008D33C0" w:rsidRDefault="008D33C0" w:rsidP="008D33C0">
      <w:pPr>
        <w:jc w:val="center"/>
      </w:pPr>
      <w:r>
        <w:t xml:space="preserve"># # # </w:t>
      </w:r>
    </w:p>
    <w:p w14:paraId="5342BF03" w14:textId="77777777" w:rsidR="008D33C0" w:rsidRDefault="008D33C0" w:rsidP="00FC21DF"/>
    <w:p w14:paraId="42A6BF37" w14:textId="77777777" w:rsidR="00FC21DF" w:rsidRPr="004617A7" w:rsidRDefault="00FC21DF" w:rsidP="00FC21DF">
      <w:pPr>
        <w:spacing w:after="12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About Platinum Press</w:t>
      </w:r>
    </w:p>
    <w:p w14:paraId="12028324" w14:textId="418C728E" w:rsidR="00794476" w:rsidRPr="00FE6233" w:rsidRDefault="00794476" w:rsidP="00794476">
      <w:pPr>
        <w:autoSpaceDE w:val="0"/>
        <w:autoSpaceDN w:val="0"/>
        <w:spacing w:line="276" w:lineRule="auto"/>
        <w:rPr>
          <w:rFonts w:ascii="Verdana" w:hAnsi="Verdana"/>
          <w:sz w:val="20"/>
          <w:szCs w:val="20"/>
        </w:rPr>
      </w:pPr>
      <w:r w:rsidRPr="00FE6233">
        <w:rPr>
          <w:rFonts w:ascii="Verdana" w:hAnsi="Verdana"/>
          <w:sz w:val="20"/>
          <w:szCs w:val="20"/>
        </w:rPr>
        <w:t xml:space="preserve">Platinum Press is a leading supplier of </w:t>
      </w:r>
      <w:r w:rsidR="00F93829">
        <w:rPr>
          <w:rFonts w:ascii="Verdana" w:hAnsi="Verdana"/>
          <w:sz w:val="20"/>
          <w:szCs w:val="20"/>
        </w:rPr>
        <w:t>printed</w:t>
      </w:r>
      <w:r w:rsidR="00F93829" w:rsidRPr="00FE6233">
        <w:rPr>
          <w:rFonts w:ascii="Verdana" w:hAnsi="Verdana"/>
          <w:sz w:val="20"/>
          <w:szCs w:val="20"/>
        </w:rPr>
        <w:t xml:space="preserve"> </w:t>
      </w:r>
      <w:r w:rsidRPr="00FE6233">
        <w:rPr>
          <w:rFonts w:ascii="Verdana" w:hAnsi="Verdana"/>
          <w:sz w:val="20"/>
          <w:szCs w:val="20"/>
        </w:rPr>
        <w:t>packaging solutions for the pharmaceutical,</w:t>
      </w:r>
      <w:r w:rsidR="00F93829" w:rsidRPr="00F93829">
        <w:rPr>
          <w:rFonts w:ascii="Verdana" w:hAnsi="Verdana"/>
          <w:sz w:val="20"/>
        </w:rPr>
        <w:t xml:space="preserve"> </w:t>
      </w:r>
      <w:r w:rsidR="00F93829">
        <w:rPr>
          <w:rFonts w:ascii="Verdana" w:hAnsi="Verdana"/>
          <w:sz w:val="20"/>
        </w:rPr>
        <w:t xml:space="preserve">natural health and consumer products </w:t>
      </w:r>
      <w:r w:rsidRPr="00FE6233">
        <w:rPr>
          <w:rFonts w:ascii="Verdana" w:hAnsi="Verdana"/>
          <w:sz w:val="20"/>
          <w:szCs w:val="20"/>
        </w:rPr>
        <w:t xml:space="preserve">sectors. From concept and design to production and warehousing, Platinum Press offers a full line of printed packaging components, including </w:t>
      </w:r>
      <w:r w:rsidR="00F93829">
        <w:rPr>
          <w:rFonts w:ascii="Verdana" w:hAnsi="Verdana"/>
          <w:sz w:val="20"/>
        </w:rPr>
        <w:t>labels, folding cartons, leaflets, foil lidding and flexible packaging.</w:t>
      </w:r>
    </w:p>
    <w:p w14:paraId="056DAD9C" w14:textId="77777777" w:rsidR="00FC21DF" w:rsidRPr="00FE6233" w:rsidRDefault="00FC21DF" w:rsidP="00FC21DF">
      <w:pPr>
        <w:autoSpaceDE w:val="0"/>
        <w:autoSpaceDN w:val="0"/>
        <w:spacing w:line="276" w:lineRule="auto"/>
        <w:rPr>
          <w:rFonts w:ascii="Verdana" w:hAnsi="Verdana"/>
          <w:sz w:val="20"/>
          <w:szCs w:val="20"/>
        </w:rPr>
      </w:pPr>
    </w:p>
    <w:p w14:paraId="5BA9EF9E" w14:textId="7BA95D2C" w:rsidR="00FC21DF" w:rsidRPr="00FE6233" w:rsidRDefault="00FC21DF" w:rsidP="00FC21DF">
      <w:pPr>
        <w:autoSpaceDE w:val="0"/>
        <w:autoSpaceDN w:val="0"/>
        <w:spacing w:line="276" w:lineRule="auto"/>
        <w:rPr>
          <w:rFonts w:ascii="Verdana" w:hAnsi="Verdana"/>
          <w:sz w:val="20"/>
          <w:szCs w:val="20"/>
        </w:rPr>
      </w:pPr>
      <w:r w:rsidRPr="00FE6233">
        <w:rPr>
          <w:rFonts w:ascii="Verdana" w:hAnsi="Verdana"/>
          <w:sz w:val="20"/>
          <w:szCs w:val="20"/>
        </w:rPr>
        <w:t xml:space="preserve">Platinum Press has produced printed packaging components for more than </w:t>
      </w:r>
      <w:r w:rsidRPr="008E0C56">
        <w:rPr>
          <w:rFonts w:ascii="Verdana" w:hAnsi="Verdana"/>
          <w:sz w:val="20"/>
          <w:szCs w:val="20"/>
        </w:rPr>
        <w:t xml:space="preserve">100 </w:t>
      </w:r>
      <w:r w:rsidRPr="00FE6233">
        <w:rPr>
          <w:rFonts w:ascii="Verdana" w:hAnsi="Verdana"/>
          <w:sz w:val="20"/>
          <w:szCs w:val="20"/>
        </w:rPr>
        <w:t xml:space="preserve">companies throughout the country. For more information, call (469) 733-1506 </w:t>
      </w:r>
      <w:r w:rsidR="008E0C56">
        <w:rPr>
          <w:rFonts w:ascii="Verdana" w:hAnsi="Verdana"/>
          <w:sz w:val="20"/>
          <w:szCs w:val="20"/>
        </w:rPr>
        <w:t xml:space="preserve">ext: 112 </w:t>
      </w:r>
      <w:r w:rsidRPr="00FE6233">
        <w:rPr>
          <w:rFonts w:ascii="Verdana" w:hAnsi="Verdana"/>
          <w:sz w:val="20"/>
          <w:szCs w:val="20"/>
        </w:rPr>
        <w:t xml:space="preserve">or visit </w:t>
      </w:r>
      <w:hyperlink r:id="rId9" w:history="1">
        <w:r w:rsidRPr="00FE6233">
          <w:rPr>
            <w:rStyle w:val="Hyperlink"/>
            <w:rFonts w:ascii="Verdana" w:hAnsi="Verdana"/>
            <w:sz w:val="20"/>
            <w:szCs w:val="20"/>
          </w:rPr>
          <w:t>www.PlatinumPress.com</w:t>
        </w:r>
      </w:hyperlink>
      <w:r w:rsidR="003C4F05" w:rsidRPr="00FE6233">
        <w:rPr>
          <w:rFonts w:ascii="Verdana" w:hAnsi="Verdana"/>
          <w:sz w:val="20"/>
          <w:szCs w:val="20"/>
        </w:rPr>
        <w:t>.</w:t>
      </w:r>
      <w:r w:rsidRPr="00FE6233">
        <w:rPr>
          <w:rFonts w:ascii="Verdana" w:hAnsi="Verdana"/>
          <w:sz w:val="20"/>
          <w:szCs w:val="20"/>
        </w:rPr>
        <w:t xml:space="preserve"> </w:t>
      </w:r>
    </w:p>
    <w:p w14:paraId="215A7836" w14:textId="77777777" w:rsidR="000D07A0" w:rsidRDefault="000D07A0" w:rsidP="002629E1">
      <w:pPr>
        <w:tabs>
          <w:tab w:val="left" w:pos="360"/>
          <w:tab w:val="center" w:pos="4097"/>
        </w:tabs>
        <w:spacing w:before="200"/>
        <w:ind w:left="-720" w:right="446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0D07A0" w:rsidSect="003C4F05"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altName w:val="Verdana"/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512B"/>
    <w:multiLevelType w:val="multilevel"/>
    <w:tmpl w:val="6C34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21602"/>
    <w:multiLevelType w:val="multilevel"/>
    <w:tmpl w:val="F48E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E1063"/>
    <w:multiLevelType w:val="hybridMultilevel"/>
    <w:tmpl w:val="006C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C01FC"/>
    <w:multiLevelType w:val="hybridMultilevel"/>
    <w:tmpl w:val="A40A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45015"/>
    <w:multiLevelType w:val="hybridMultilevel"/>
    <w:tmpl w:val="EAE0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20F6"/>
    <w:multiLevelType w:val="hybridMultilevel"/>
    <w:tmpl w:val="76D0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75074"/>
    <w:multiLevelType w:val="hybridMultilevel"/>
    <w:tmpl w:val="BCC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773FE"/>
    <w:multiLevelType w:val="multilevel"/>
    <w:tmpl w:val="57B4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5A"/>
    <w:rsid w:val="00027D85"/>
    <w:rsid w:val="00032C17"/>
    <w:rsid w:val="0005178B"/>
    <w:rsid w:val="000A0B70"/>
    <w:rsid w:val="000A2F44"/>
    <w:rsid w:val="000A5E4C"/>
    <w:rsid w:val="000B7B36"/>
    <w:rsid w:val="000D07A0"/>
    <w:rsid w:val="001122BF"/>
    <w:rsid w:val="00121DBB"/>
    <w:rsid w:val="00136C81"/>
    <w:rsid w:val="00151D6F"/>
    <w:rsid w:val="001549FE"/>
    <w:rsid w:val="00164707"/>
    <w:rsid w:val="0016755A"/>
    <w:rsid w:val="00175877"/>
    <w:rsid w:val="0017718A"/>
    <w:rsid w:val="00181AD5"/>
    <w:rsid w:val="00183D6B"/>
    <w:rsid w:val="001875EF"/>
    <w:rsid w:val="00187D89"/>
    <w:rsid w:val="001905A2"/>
    <w:rsid w:val="00194764"/>
    <w:rsid w:val="001A3FE8"/>
    <w:rsid w:val="001A5643"/>
    <w:rsid w:val="001A7B23"/>
    <w:rsid w:val="001D0831"/>
    <w:rsid w:val="001D1F79"/>
    <w:rsid w:val="001E44D8"/>
    <w:rsid w:val="00202384"/>
    <w:rsid w:val="00233E88"/>
    <w:rsid w:val="00240081"/>
    <w:rsid w:val="00255B55"/>
    <w:rsid w:val="002600C8"/>
    <w:rsid w:val="002629E1"/>
    <w:rsid w:val="00277C59"/>
    <w:rsid w:val="002830DE"/>
    <w:rsid w:val="002901A4"/>
    <w:rsid w:val="00292782"/>
    <w:rsid w:val="002975B9"/>
    <w:rsid w:val="002A038D"/>
    <w:rsid w:val="002A7DDC"/>
    <w:rsid w:val="002B1FFB"/>
    <w:rsid w:val="002B6905"/>
    <w:rsid w:val="002B7E6D"/>
    <w:rsid w:val="002C31B9"/>
    <w:rsid w:val="002C58BF"/>
    <w:rsid w:val="002D19C7"/>
    <w:rsid w:val="002D2E35"/>
    <w:rsid w:val="002F271B"/>
    <w:rsid w:val="002F44F9"/>
    <w:rsid w:val="0031444F"/>
    <w:rsid w:val="00315A18"/>
    <w:rsid w:val="0032498B"/>
    <w:rsid w:val="00350DF5"/>
    <w:rsid w:val="0035354A"/>
    <w:rsid w:val="003543E7"/>
    <w:rsid w:val="00372190"/>
    <w:rsid w:val="0039198A"/>
    <w:rsid w:val="00396D97"/>
    <w:rsid w:val="003A7663"/>
    <w:rsid w:val="003B4DBE"/>
    <w:rsid w:val="003C4F05"/>
    <w:rsid w:val="003E1A1D"/>
    <w:rsid w:val="003F0208"/>
    <w:rsid w:val="0040353C"/>
    <w:rsid w:val="00410163"/>
    <w:rsid w:val="00420607"/>
    <w:rsid w:val="00436FA3"/>
    <w:rsid w:val="00441A46"/>
    <w:rsid w:val="00460D54"/>
    <w:rsid w:val="0046418B"/>
    <w:rsid w:val="00474055"/>
    <w:rsid w:val="00475B3C"/>
    <w:rsid w:val="00477EE0"/>
    <w:rsid w:val="004942DB"/>
    <w:rsid w:val="0049554E"/>
    <w:rsid w:val="004963C2"/>
    <w:rsid w:val="004C271C"/>
    <w:rsid w:val="004E6DF1"/>
    <w:rsid w:val="004F5AA0"/>
    <w:rsid w:val="005016CA"/>
    <w:rsid w:val="0050313F"/>
    <w:rsid w:val="00516ECE"/>
    <w:rsid w:val="00517F97"/>
    <w:rsid w:val="00522E98"/>
    <w:rsid w:val="0053546E"/>
    <w:rsid w:val="00542DCD"/>
    <w:rsid w:val="005434A0"/>
    <w:rsid w:val="00571D18"/>
    <w:rsid w:val="00583FAA"/>
    <w:rsid w:val="00585233"/>
    <w:rsid w:val="0058675E"/>
    <w:rsid w:val="005951CA"/>
    <w:rsid w:val="005B0CE3"/>
    <w:rsid w:val="005B462B"/>
    <w:rsid w:val="005C4EA6"/>
    <w:rsid w:val="005D0576"/>
    <w:rsid w:val="005D1621"/>
    <w:rsid w:val="005E0719"/>
    <w:rsid w:val="005E589E"/>
    <w:rsid w:val="005F1842"/>
    <w:rsid w:val="005F57DB"/>
    <w:rsid w:val="006037F0"/>
    <w:rsid w:val="00611740"/>
    <w:rsid w:val="00616243"/>
    <w:rsid w:val="0061729E"/>
    <w:rsid w:val="006245C8"/>
    <w:rsid w:val="00645B62"/>
    <w:rsid w:val="00665489"/>
    <w:rsid w:val="00677BDF"/>
    <w:rsid w:val="00687E06"/>
    <w:rsid w:val="0069195B"/>
    <w:rsid w:val="00692236"/>
    <w:rsid w:val="006B6A07"/>
    <w:rsid w:val="006B75D5"/>
    <w:rsid w:val="006C6EAF"/>
    <w:rsid w:val="006D0999"/>
    <w:rsid w:val="006D14F6"/>
    <w:rsid w:val="006F615F"/>
    <w:rsid w:val="00704894"/>
    <w:rsid w:val="007049F3"/>
    <w:rsid w:val="0072045F"/>
    <w:rsid w:val="00731A42"/>
    <w:rsid w:val="007334E8"/>
    <w:rsid w:val="00735715"/>
    <w:rsid w:val="00753885"/>
    <w:rsid w:val="00766514"/>
    <w:rsid w:val="007728E9"/>
    <w:rsid w:val="00793555"/>
    <w:rsid w:val="00794476"/>
    <w:rsid w:val="00797F1D"/>
    <w:rsid w:val="007C0D51"/>
    <w:rsid w:val="007E5B5B"/>
    <w:rsid w:val="00817769"/>
    <w:rsid w:val="00820860"/>
    <w:rsid w:val="008355B5"/>
    <w:rsid w:val="00836851"/>
    <w:rsid w:val="00845D19"/>
    <w:rsid w:val="0085041C"/>
    <w:rsid w:val="008515D5"/>
    <w:rsid w:val="008900BE"/>
    <w:rsid w:val="008908EA"/>
    <w:rsid w:val="0089675D"/>
    <w:rsid w:val="008A4621"/>
    <w:rsid w:val="008B43A3"/>
    <w:rsid w:val="008C0CBB"/>
    <w:rsid w:val="008D33C0"/>
    <w:rsid w:val="008E0C56"/>
    <w:rsid w:val="008F00F0"/>
    <w:rsid w:val="008F4386"/>
    <w:rsid w:val="008F6B02"/>
    <w:rsid w:val="00906D68"/>
    <w:rsid w:val="00911846"/>
    <w:rsid w:val="0092060C"/>
    <w:rsid w:val="00920DEA"/>
    <w:rsid w:val="00927484"/>
    <w:rsid w:val="00930283"/>
    <w:rsid w:val="00936E34"/>
    <w:rsid w:val="0095430A"/>
    <w:rsid w:val="009575C9"/>
    <w:rsid w:val="00982C5E"/>
    <w:rsid w:val="009932D1"/>
    <w:rsid w:val="00997EB6"/>
    <w:rsid w:val="009A55B1"/>
    <w:rsid w:val="009A6652"/>
    <w:rsid w:val="009D36C2"/>
    <w:rsid w:val="009E2F54"/>
    <w:rsid w:val="009E6AC4"/>
    <w:rsid w:val="00A108E3"/>
    <w:rsid w:val="00A16DB0"/>
    <w:rsid w:val="00A23C48"/>
    <w:rsid w:val="00A301D6"/>
    <w:rsid w:val="00A45E5D"/>
    <w:rsid w:val="00A502CC"/>
    <w:rsid w:val="00A51A2A"/>
    <w:rsid w:val="00A805D2"/>
    <w:rsid w:val="00A83474"/>
    <w:rsid w:val="00A8385F"/>
    <w:rsid w:val="00AA615D"/>
    <w:rsid w:val="00AB6529"/>
    <w:rsid w:val="00AC69FF"/>
    <w:rsid w:val="00AD0306"/>
    <w:rsid w:val="00AD3127"/>
    <w:rsid w:val="00AD3335"/>
    <w:rsid w:val="00AD5104"/>
    <w:rsid w:val="00AD5C6D"/>
    <w:rsid w:val="00AE3C7D"/>
    <w:rsid w:val="00AF186B"/>
    <w:rsid w:val="00AF2964"/>
    <w:rsid w:val="00B00BB7"/>
    <w:rsid w:val="00B01263"/>
    <w:rsid w:val="00B0553D"/>
    <w:rsid w:val="00B057C1"/>
    <w:rsid w:val="00B135CC"/>
    <w:rsid w:val="00B559D6"/>
    <w:rsid w:val="00B713AB"/>
    <w:rsid w:val="00B74B94"/>
    <w:rsid w:val="00B764F9"/>
    <w:rsid w:val="00B90325"/>
    <w:rsid w:val="00B92659"/>
    <w:rsid w:val="00B93E82"/>
    <w:rsid w:val="00B94C5B"/>
    <w:rsid w:val="00BA3BF7"/>
    <w:rsid w:val="00BB0A06"/>
    <w:rsid w:val="00BB1D51"/>
    <w:rsid w:val="00BB45F8"/>
    <w:rsid w:val="00BD081F"/>
    <w:rsid w:val="00BD420D"/>
    <w:rsid w:val="00BE24CA"/>
    <w:rsid w:val="00BE41D2"/>
    <w:rsid w:val="00BE4DF0"/>
    <w:rsid w:val="00C01F51"/>
    <w:rsid w:val="00C077DA"/>
    <w:rsid w:val="00C25DC2"/>
    <w:rsid w:val="00C55990"/>
    <w:rsid w:val="00C70675"/>
    <w:rsid w:val="00C73B70"/>
    <w:rsid w:val="00C946AD"/>
    <w:rsid w:val="00CB026A"/>
    <w:rsid w:val="00CB6D91"/>
    <w:rsid w:val="00CE4689"/>
    <w:rsid w:val="00CE5742"/>
    <w:rsid w:val="00D01FAD"/>
    <w:rsid w:val="00D415C5"/>
    <w:rsid w:val="00D72F06"/>
    <w:rsid w:val="00D73F7F"/>
    <w:rsid w:val="00DC3A2C"/>
    <w:rsid w:val="00DD53AB"/>
    <w:rsid w:val="00DD6E15"/>
    <w:rsid w:val="00DF73F2"/>
    <w:rsid w:val="00E05CF6"/>
    <w:rsid w:val="00E1140F"/>
    <w:rsid w:val="00E1688B"/>
    <w:rsid w:val="00E249F9"/>
    <w:rsid w:val="00E411C8"/>
    <w:rsid w:val="00E41798"/>
    <w:rsid w:val="00E43D63"/>
    <w:rsid w:val="00E576FE"/>
    <w:rsid w:val="00E72A79"/>
    <w:rsid w:val="00E80AF2"/>
    <w:rsid w:val="00E814AD"/>
    <w:rsid w:val="00E85C64"/>
    <w:rsid w:val="00E87A27"/>
    <w:rsid w:val="00E931E5"/>
    <w:rsid w:val="00E939E4"/>
    <w:rsid w:val="00E97DE0"/>
    <w:rsid w:val="00EA6839"/>
    <w:rsid w:val="00ED49B7"/>
    <w:rsid w:val="00EE0162"/>
    <w:rsid w:val="00EF09F7"/>
    <w:rsid w:val="00EF1308"/>
    <w:rsid w:val="00F00C16"/>
    <w:rsid w:val="00F17EE7"/>
    <w:rsid w:val="00F25DCF"/>
    <w:rsid w:val="00F3074C"/>
    <w:rsid w:val="00F43FB5"/>
    <w:rsid w:val="00F47236"/>
    <w:rsid w:val="00F84295"/>
    <w:rsid w:val="00F92348"/>
    <w:rsid w:val="00F93829"/>
    <w:rsid w:val="00FB268B"/>
    <w:rsid w:val="00FB547F"/>
    <w:rsid w:val="00FC21DF"/>
    <w:rsid w:val="00FC6035"/>
    <w:rsid w:val="00FD26F1"/>
    <w:rsid w:val="00FD2FF5"/>
    <w:rsid w:val="00FD3C20"/>
    <w:rsid w:val="00FE6233"/>
    <w:rsid w:val="00FE7C6F"/>
    <w:rsid w:val="00FF378F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A81A8E"/>
  <w15:docId w15:val="{9C9D84DC-13AC-4BFB-A71C-D230483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474"/>
    <w:rPr>
      <w:sz w:val="24"/>
      <w:szCs w:val="24"/>
    </w:rPr>
  </w:style>
  <w:style w:type="paragraph" w:styleId="Heading1">
    <w:name w:val="heading 1"/>
    <w:basedOn w:val="Normal"/>
    <w:next w:val="Normal"/>
    <w:qFormat/>
    <w:rsid w:val="00590ED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90ED1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590ED1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0ED1"/>
    <w:rPr>
      <w:color w:val="0000FF"/>
      <w:u w:val="single"/>
    </w:rPr>
  </w:style>
  <w:style w:type="character" w:styleId="FollowedHyperlink">
    <w:name w:val="FollowedHyperlink"/>
    <w:basedOn w:val="DefaultParagraphFont"/>
    <w:rsid w:val="00590ED1"/>
    <w:rPr>
      <w:color w:val="800080"/>
      <w:u w:val="single"/>
    </w:rPr>
  </w:style>
  <w:style w:type="paragraph" w:styleId="BodyText">
    <w:name w:val="Body Text"/>
    <w:basedOn w:val="Normal"/>
    <w:rsid w:val="00410163"/>
    <w:pPr>
      <w:jc w:val="center"/>
    </w:pPr>
    <w:rPr>
      <w:rFonts w:ascii="Times" w:eastAsia="Times" w:hAnsi="Times"/>
      <w:b/>
      <w:sz w:val="36"/>
      <w:szCs w:val="20"/>
    </w:rPr>
  </w:style>
  <w:style w:type="character" w:styleId="Strong">
    <w:name w:val="Strong"/>
    <w:basedOn w:val="DefaultParagraphFont"/>
    <w:uiPriority w:val="22"/>
    <w:qFormat/>
    <w:rsid w:val="0092748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0126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1263"/>
    <w:rPr>
      <w:rFonts w:ascii="Consolas" w:eastAsia="Calibri" w:hAnsi="Consolas" w:cs="Times New Roman"/>
      <w:sz w:val="21"/>
      <w:szCs w:val="21"/>
    </w:rPr>
  </w:style>
  <w:style w:type="paragraph" w:customStyle="1" w:styleId="arial">
    <w:name w:val="arial"/>
    <w:basedOn w:val="PlainText"/>
    <w:rsid w:val="008C0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C0CB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0CBB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rsid w:val="00E87A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7A2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D36C2"/>
    <w:pPr>
      <w:spacing w:before="100" w:beforeAutospacing="1" w:after="100" w:afterAutospacing="1"/>
    </w:pPr>
  </w:style>
  <w:style w:type="paragraph" w:customStyle="1" w:styleId="Default">
    <w:name w:val="Default"/>
    <w:rsid w:val="009E6A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236"/>
    <w:pPr>
      <w:ind w:left="720"/>
    </w:pPr>
  </w:style>
  <w:style w:type="paragraph" w:styleId="BalloonText">
    <w:name w:val="Balloon Text"/>
    <w:basedOn w:val="Normal"/>
    <w:link w:val="BalloonTextChar"/>
    <w:rsid w:val="00175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877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Normal"/>
    <w:rsid w:val="005F184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5F1842"/>
  </w:style>
  <w:style w:type="character" w:styleId="CommentReference">
    <w:name w:val="annotation reference"/>
    <w:basedOn w:val="DefaultParagraphFont"/>
    <w:semiHidden/>
    <w:unhideWhenUsed/>
    <w:rsid w:val="005F57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5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57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57DB"/>
    <w:rPr>
      <w:b/>
      <w:bCs/>
    </w:rPr>
  </w:style>
  <w:style w:type="paragraph" w:styleId="Revision">
    <w:name w:val="Revision"/>
    <w:hidden/>
    <w:uiPriority w:val="99"/>
    <w:semiHidden/>
    <w:rsid w:val="0092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v@platinumpres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dale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tinum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37DC-E3C3-4C8D-8CC4-037EF584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turchette advertising</Company>
  <LinksUpToDate>false</LinksUpToDate>
  <CharactersWithSpaces>4214</CharactersWithSpaces>
  <SharedDoc>false</SharedDoc>
  <HLinks>
    <vt:vector size="36" baseType="variant">
      <vt:variant>
        <vt:i4>327747</vt:i4>
      </vt:variant>
      <vt:variant>
        <vt:i4>15</vt:i4>
      </vt:variant>
      <vt:variant>
        <vt:i4>0</vt:i4>
      </vt:variant>
      <vt:variant>
        <vt:i4>5</vt:i4>
      </vt:variant>
      <vt:variant>
        <vt:lpwstr>http://www.constantia-flexibles.com/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http://www.constantia-flexibles.com/Child-Resistant-Blister-Lidding-Foil.1211.0.html?&amp;L=0</vt:lpwstr>
      </vt:variant>
      <vt:variant>
        <vt:lpwstr/>
      </vt:variant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http://www.constantia-flexibles.com/H2O-Lacquer.1215.0.html</vt:lpwstr>
      </vt:variant>
      <vt:variant>
        <vt:lpwstr/>
      </vt:variant>
      <vt:variant>
        <vt:i4>6422655</vt:i4>
      </vt:variant>
      <vt:variant>
        <vt:i4>6</vt:i4>
      </vt:variant>
      <vt:variant>
        <vt:i4>0</vt:i4>
      </vt:variant>
      <vt:variant>
        <vt:i4>5</vt:i4>
      </vt:variant>
      <vt:variant>
        <vt:lpwstr>http://www.constantia-flexibles.com/Pharma-and-Medical.1457.0.html</vt:lpwstr>
      </vt:variant>
      <vt:variant>
        <vt:lpwstr>c3802</vt:lpwstr>
      </vt:variant>
      <vt:variant>
        <vt:i4>6160488</vt:i4>
      </vt:variant>
      <vt:variant>
        <vt:i4>3</vt:i4>
      </vt:variant>
      <vt:variant>
        <vt:i4>0</vt:i4>
      </vt:variant>
      <vt:variant>
        <vt:i4>5</vt:i4>
      </vt:variant>
      <vt:variant>
        <vt:lpwstr>mailto:Frederick.Lutz@constantia-hueck.com</vt:lpwstr>
      </vt:variant>
      <vt:variant>
        <vt:lpwstr/>
      </vt:variant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mailto:cdale@turchette.com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Christopher Dale</cp:lastModifiedBy>
  <cp:revision>5</cp:revision>
  <cp:lastPrinted>2011-02-22T19:19:00Z</cp:lastPrinted>
  <dcterms:created xsi:type="dcterms:W3CDTF">2024-12-18T20:04:00Z</dcterms:created>
  <dcterms:modified xsi:type="dcterms:W3CDTF">2024-12-18T20:08:00Z</dcterms:modified>
</cp:coreProperties>
</file>